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17" w:rsidRPr="00CB75F9" w:rsidRDefault="0047601F" w:rsidP="009D759A">
      <w:pPr>
        <w:jc w:val="center"/>
        <w:rPr>
          <w:rFonts w:ascii="Times New Roman" w:hAnsi="Times New Roman"/>
          <w:b/>
          <w:i/>
          <w:sz w:val="20"/>
          <w:szCs w:val="20"/>
        </w:rPr>
      </w:pPr>
      <w:r w:rsidRPr="00CB75F9">
        <w:rPr>
          <w:rFonts w:ascii="Times New Roman" w:hAnsi="Times New Roman"/>
          <w:b/>
          <w:sz w:val="20"/>
          <w:szCs w:val="20"/>
        </w:rPr>
        <w:t>Information Analysis Center Multiple Award Contract (</w:t>
      </w:r>
      <w:r w:rsidR="00B76D3D" w:rsidRPr="00CB75F9">
        <w:rPr>
          <w:rFonts w:ascii="Times New Roman" w:hAnsi="Times New Roman"/>
          <w:b/>
          <w:sz w:val="20"/>
          <w:szCs w:val="20"/>
        </w:rPr>
        <w:t>IAC</w:t>
      </w:r>
      <w:r w:rsidR="00AF1228" w:rsidRPr="00CB75F9">
        <w:rPr>
          <w:rFonts w:ascii="Times New Roman" w:hAnsi="Times New Roman"/>
          <w:b/>
          <w:sz w:val="20"/>
          <w:szCs w:val="20"/>
        </w:rPr>
        <w:t xml:space="preserve"> </w:t>
      </w:r>
      <w:r w:rsidR="00613817" w:rsidRPr="00CB75F9">
        <w:rPr>
          <w:rFonts w:ascii="Times New Roman" w:hAnsi="Times New Roman"/>
          <w:b/>
          <w:sz w:val="20"/>
          <w:szCs w:val="20"/>
        </w:rPr>
        <w:t>MAC</w:t>
      </w:r>
      <w:r w:rsidRPr="00CB75F9">
        <w:rPr>
          <w:rFonts w:ascii="Times New Roman" w:hAnsi="Times New Roman"/>
          <w:b/>
          <w:sz w:val="20"/>
          <w:szCs w:val="20"/>
        </w:rPr>
        <w:t>)</w:t>
      </w:r>
      <w:r w:rsidR="00613817" w:rsidRPr="00CB75F9">
        <w:rPr>
          <w:rFonts w:ascii="Times New Roman" w:hAnsi="Times New Roman"/>
          <w:b/>
          <w:sz w:val="20"/>
          <w:szCs w:val="20"/>
        </w:rPr>
        <w:t xml:space="preserve"> Task Order</w:t>
      </w:r>
      <w:r w:rsidRPr="00CB75F9">
        <w:rPr>
          <w:rFonts w:ascii="Times New Roman" w:hAnsi="Times New Roman"/>
          <w:b/>
          <w:sz w:val="20"/>
          <w:szCs w:val="20"/>
        </w:rPr>
        <w:t>(TO)</w:t>
      </w:r>
      <w:r w:rsidR="009D759A" w:rsidRPr="00CB75F9">
        <w:rPr>
          <w:rFonts w:ascii="Times New Roman" w:hAnsi="Times New Roman"/>
          <w:b/>
          <w:sz w:val="20"/>
          <w:szCs w:val="20"/>
        </w:rPr>
        <w:br/>
      </w:r>
      <w:r w:rsidR="00F93C8E" w:rsidRPr="00CB75F9">
        <w:rPr>
          <w:rFonts w:ascii="Times New Roman" w:hAnsi="Times New Roman"/>
          <w:b/>
          <w:sz w:val="20"/>
          <w:szCs w:val="20"/>
        </w:rPr>
        <w:t>Performance Work Statement (PWS)</w:t>
      </w:r>
      <w:r w:rsidR="009D759A" w:rsidRPr="00CB75F9">
        <w:rPr>
          <w:rFonts w:ascii="Times New Roman" w:hAnsi="Times New Roman"/>
          <w:b/>
          <w:sz w:val="20"/>
          <w:szCs w:val="20"/>
        </w:rPr>
        <w:br/>
      </w:r>
      <w:r w:rsidR="00BF4072" w:rsidRPr="00CB75F9">
        <w:rPr>
          <w:rFonts w:ascii="Times New Roman" w:hAnsi="Times New Roman"/>
          <w:b/>
          <w:i/>
          <w:sz w:val="20"/>
          <w:szCs w:val="20"/>
        </w:rPr>
        <w:t xml:space="preserve">Insert </w:t>
      </w:r>
      <w:r w:rsidR="00613817" w:rsidRPr="00CB75F9">
        <w:rPr>
          <w:rFonts w:ascii="Times New Roman" w:hAnsi="Times New Roman"/>
          <w:b/>
          <w:i/>
          <w:sz w:val="20"/>
          <w:szCs w:val="20"/>
        </w:rPr>
        <w:t>Task Order</w:t>
      </w:r>
      <w:r w:rsidR="00BF4072" w:rsidRPr="00CB75F9">
        <w:rPr>
          <w:rFonts w:ascii="Times New Roman" w:hAnsi="Times New Roman"/>
          <w:b/>
          <w:i/>
          <w:sz w:val="20"/>
          <w:szCs w:val="20"/>
        </w:rPr>
        <w:t xml:space="preserve"> </w:t>
      </w:r>
      <w:r w:rsidR="00F93C8E" w:rsidRPr="00CB75F9">
        <w:rPr>
          <w:rFonts w:ascii="Times New Roman" w:hAnsi="Times New Roman"/>
          <w:b/>
          <w:i/>
          <w:sz w:val="20"/>
          <w:szCs w:val="20"/>
        </w:rPr>
        <w:t xml:space="preserve">Title </w:t>
      </w:r>
      <w:r w:rsidRPr="00CB75F9">
        <w:rPr>
          <w:rFonts w:ascii="Times New Roman" w:hAnsi="Times New Roman"/>
          <w:b/>
          <w:i/>
          <w:sz w:val="20"/>
          <w:szCs w:val="20"/>
        </w:rPr>
        <w:t>for</w:t>
      </w:r>
      <w:r w:rsidR="00F93C8E" w:rsidRPr="00CB75F9">
        <w:rPr>
          <w:rFonts w:ascii="Times New Roman" w:hAnsi="Times New Roman"/>
          <w:b/>
          <w:i/>
          <w:sz w:val="20"/>
          <w:szCs w:val="20"/>
        </w:rPr>
        <w:t xml:space="preserve"> Requiring Activity’s (RA) Name (Organization/Directorate)</w:t>
      </w:r>
      <w:r w:rsidR="009D759A" w:rsidRPr="00CB75F9">
        <w:rPr>
          <w:rFonts w:ascii="Times New Roman" w:hAnsi="Times New Roman"/>
          <w:b/>
          <w:i/>
          <w:sz w:val="20"/>
          <w:szCs w:val="20"/>
        </w:rPr>
        <w:br/>
      </w:r>
      <w:r w:rsidR="00613817" w:rsidRPr="00CB75F9">
        <w:rPr>
          <w:rFonts w:ascii="Times New Roman" w:hAnsi="Times New Roman"/>
          <w:b/>
          <w:i/>
          <w:sz w:val="20"/>
          <w:szCs w:val="20"/>
        </w:rPr>
        <w:t>P1/P2/P3-FY-0999 (choose P1, P2, or P3 and insert FY and TO number)</w:t>
      </w:r>
    </w:p>
    <w:p w:rsidR="00E84E7C" w:rsidRPr="00CB75F9" w:rsidRDefault="00F93C8E" w:rsidP="009D759A">
      <w:pPr>
        <w:rPr>
          <w:rFonts w:ascii="Times New Roman" w:hAnsi="Times New Roman"/>
          <w:i/>
          <w:sz w:val="20"/>
          <w:szCs w:val="20"/>
        </w:rPr>
      </w:pPr>
      <w:r w:rsidRPr="00CB75F9">
        <w:rPr>
          <w:rFonts w:ascii="Times New Roman" w:hAnsi="Times New Roman"/>
          <w:i/>
          <w:sz w:val="20"/>
          <w:szCs w:val="20"/>
        </w:rPr>
        <w:t xml:space="preserve"> </w:t>
      </w:r>
      <w:r w:rsidR="00D36C77" w:rsidRPr="00CB75F9">
        <w:rPr>
          <w:rFonts w:ascii="Times New Roman" w:hAnsi="Times New Roman"/>
          <w:i/>
          <w:sz w:val="20"/>
          <w:szCs w:val="20"/>
        </w:rPr>
        <w:t>Note</w:t>
      </w:r>
      <w:r w:rsidR="00E84E7C" w:rsidRPr="00CB75F9">
        <w:rPr>
          <w:rFonts w:ascii="Times New Roman" w:hAnsi="Times New Roman"/>
          <w:i/>
          <w:sz w:val="20"/>
          <w:szCs w:val="20"/>
        </w:rPr>
        <w:t>s</w:t>
      </w:r>
      <w:r w:rsidR="00D36C77" w:rsidRPr="00CB75F9">
        <w:rPr>
          <w:rFonts w:ascii="Times New Roman" w:hAnsi="Times New Roman"/>
          <w:i/>
          <w:sz w:val="20"/>
          <w:szCs w:val="20"/>
        </w:rPr>
        <w:t xml:space="preserve">: </w:t>
      </w:r>
    </w:p>
    <w:p w:rsidR="00E84E7C" w:rsidRPr="00CB75F9" w:rsidRDefault="00E84E7C" w:rsidP="001E26CA">
      <w:pPr>
        <w:spacing w:after="0" w:line="240" w:lineRule="auto"/>
        <w:rPr>
          <w:rFonts w:ascii="Times New Roman" w:hAnsi="Times New Roman"/>
          <w:i/>
          <w:sz w:val="20"/>
          <w:szCs w:val="20"/>
        </w:rPr>
      </w:pPr>
    </w:p>
    <w:p w:rsidR="00954FA6" w:rsidRPr="00CB75F9" w:rsidRDefault="00954FA6" w:rsidP="00954FA6">
      <w:pPr>
        <w:pStyle w:val="ListParagraph"/>
        <w:numPr>
          <w:ilvl w:val="0"/>
          <w:numId w:val="19"/>
        </w:numPr>
        <w:spacing w:after="0" w:line="240" w:lineRule="auto"/>
        <w:rPr>
          <w:rFonts w:ascii="Times New Roman" w:hAnsi="Times New Roman"/>
          <w:i/>
          <w:sz w:val="20"/>
          <w:szCs w:val="20"/>
        </w:rPr>
      </w:pPr>
      <w:r w:rsidRPr="00CB75F9">
        <w:rPr>
          <w:rFonts w:ascii="Times New Roman" w:hAnsi="Times New Roman"/>
          <w:i/>
          <w:sz w:val="20"/>
          <w:szCs w:val="20"/>
        </w:rPr>
        <w:t>Highlights are intended to bring attention to recent changes to the template</w:t>
      </w:r>
      <w:r w:rsidR="00F11B10" w:rsidRPr="00CB75F9">
        <w:rPr>
          <w:rFonts w:ascii="Times New Roman" w:hAnsi="Times New Roman"/>
          <w:i/>
          <w:sz w:val="20"/>
          <w:szCs w:val="20"/>
        </w:rPr>
        <w:t>.</w:t>
      </w:r>
    </w:p>
    <w:p w:rsidR="00E24B07" w:rsidRPr="00CB75F9" w:rsidRDefault="00E24B07" w:rsidP="00E24B07">
      <w:pPr>
        <w:pStyle w:val="ListParagraph"/>
        <w:spacing w:after="0" w:line="240" w:lineRule="auto"/>
        <w:rPr>
          <w:rFonts w:ascii="Times New Roman" w:hAnsi="Times New Roman"/>
          <w:i/>
          <w:sz w:val="20"/>
          <w:szCs w:val="20"/>
        </w:rPr>
      </w:pPr>
    </w:p>
    <w:p w:rsidR="00E84E7C" w:rsidRPr="00CB75F9" w:rsidRDefault="00712E66" w:rsidP="00E84E7C">
      <w:pPr>
        <w:pStyle w:val="ListParagraph"/>
        <w:numPr>
          <w:ilvl w:val="0"/>
          <w:numId w:val="19"/>
        </w:numPr>
        <w:spacing w:after="0" w:line="240" w:lineRule="auto"/>
        <w:rPr>
          <w:rFonts w:ascii="Times New Roman" w:hAnsi="Times New Roman"/>
          <w:i/>
          <w:sz w:val="20"/>
          <w:szCs w:val="20"/>
        </w:rPr>
      </w:pPr>
      <w:r w:rsidRPr="00CB75F9">
        <w:rPr>
          <w:rFonts w:ascii="Times New Roman" w:hAnsi="Times New Roman"/>
          <w:i/>
          <w:sz w:val="20"/>
          <w:szCs w:val="20"/>
        </w:rPr>
        <w:t xml:space="preserve">There should be NO italics in your final PWS; all italics in this document and the template are used to indicate a choice or a not to the author/reviewer. </w:t>
      </w:r>
      <w:r w:rsidR="009D2898" w:rsidRPr="00CB75F9">
        <w:rPr>
          <w:rFonts w:ascii="Times New Roman" w:hAnsi="Times New Roman"/>
          <w:i/>
          <w:sz w:val="20"/>
          <w:szCs w:val="20"/>
        </w:rPr>
        <w:t>Non-italicized text is approved boilerplate language or is an example of contractually acceptable language.</w:t>
      </w:r>
    </w:p>
    <w:p w:rsidR="00E84E7C" w:rsidRPr="00CB75F9" w:rsidRDefault="00E84E7C" w:rsidP="001E26CA">
      <w:pPr>
        <w:spacing w:after="0" w:line="240" w:lineRule="auto"/>
        <w:rPr>
          <w:rFonts w:ascii="Times New Roman" w:hAnsi="Times New Roman"/>
          <w:i/>
          <w:sz w:val="20"/>
          <w:szCs w:val="20"/>
        </w:rPr>
      </w:pPr>
    </w:p>
    <w:p w:rsidR="00E84E7C" w:rsidRPr="00CB75F9" w:rsidRDefault="00E84E7C" w:rsidP="00E84E7C">
      <w:pPr>
        <w:pStyle w:val="ListParagraph"/>
        <w:numPr>
          <w:ilvl w:val="0"/>
          <w:numId w:val="19"/>
        </w:numPr>
        <w:spacing w:after="0" w:line="240" w:lineRule="auto"/>
        <w:rPr>
          <w:rFonts w:ascii="Times New Roman" w:hAnsi="Times New Roman"/>
          <w:i/>
          <w:sz w:val="20"/>
          <w:szCs w:val="20"/>
        </w:rPr>
      </w:pPr>
      <w:r w:rsidRPr="00CB75F9">
        <w:rPr>
          <w:rFonts w:ascii="Times New Roman" w:hAnsi="Times New Roman"/>
          <w:i/>
          <w:sz w:val="20"/>
          <w:szCs w:val="20"/>
        </w:rPr>
        <w:t>100% of the font should be Times New Roman style, size 10.</w:t>
      </w:r>
    </w:p>
    <w:p w:rsidR="00712E66" w:rsidRPr="00CB75F9" w:rsidRDefault="00712E66" w:rsidP="001E26CA">
      <w:pPr>
        <w:spacing w:after="0" w:line="240" w:lineRule="auto"/>
        <w:rPr>
          <w:rFonts w:ascii="Times New Roman" w:hAnsi="Times New Roman"/>
          <w:sz w:val="20"/>
          <w:szCs w:val="20"/>
        </w:rPr>
      </w:pPr>
    </w:p>
    <w:p w:rsidR="00613817" w:rsidRPr="00CB75F9" w:rsidRDefault="00613817" w:rsidP="009D759A">
      <w:pPr>
        <w:jc w:val="center"/>
        <w:rPr>
          <w:rFonts w:ascii="Times New Roman" w:hAnsi="Times New Roman"/>
          <w:b/>
          <w:sz w:val="20"/>
          <w:szCs w:val="20"/>
        </w:rPr>
      </w:pPr>
      <w:r w:rsidRPr="00CB75F9">
        <w:rPr>
          <w:rFonts w:ascii="Times New Roman" w:hAnsi="Times New Roman"/>
          <w:b/>
          <w:sz w:val="20"/>
          <w:szCs w:val="20"/>
        </w:rPr>
        <w:t>Table of Contents</w:t>
      </w:r>
    </w:p>
    <w:p w:rsidR="009D759A" w:rsidRPr="00CB75F9" w:rsidRDefault="009D759A">
      <w:pPr>
        <w:pStyle w:val="TOC1"/>
        <w:tabs>
          <w:tab w:val="left" w:pos="660"/>
          <w:tab w:val="right" w:leader="dot" w:pos="9350"/>
        </w:tabs>
        <w:rPr>
          <w:b w:val="0"/>
          <w:noProof/>
          <w:szCs w:val="20"/>
        </w:rPr>
      </w:pPr>
      <w:r w:rsidRPr="00CB75F9">
        <w:rPr>
          <w:szCs w:val="20"/>
        </w:rPr>
        <w:fldChar w:fldCharType="begin"/>
      </w:r>
      <w:r w:rsidRPr="00CB75F9">
        <w:rPr>
          <w:szCs w:val="20"/>
        </w:rPr>
        <w:instrText xml:space="preserve"> TOC \o "1-1" \h \z \u </w:instrText>
      </w:r>
      <w:r w:rsidRPr="00CB75F9">
        <w:rPr>
          <w:szCs w:val="20"/>
        </w:rPr>
        <w:fldChar w:fldCharType="separate"/>
      </w:r>
      <w:hyperlink w:anchor="_Toc528917181" w:history="1">
        <w:r w:rsidRPr="00CB75F9">
          <w:rPr>
            <w:rStyle w:val="Hyperlink"/>
            <w:noProof/>
            <w:szCs w:val="20"/>
          </w:rPr>
          <w:t>1.0</w:t>
        </w:r>
        <w:r w:rsidRPr="00CB75F9">
          <w:rPr>
            <w:b w:val="0"/>
            <w:noProof/>
            <w:szCs w:val="20"/>
          </w:rPr>
          <w:tab/>
        </w:r>
        <w:r w:rsidR="001C3648" w:rsidRPr="00CB75F9">
          <w:rPr>
            <w:rStyle w:val="Hyperlink"/>
            <w:noProof/>
            <w:szCs w:val="20"/>
          </w:rPr>
          <w:t>ORGANIZATION AND MISSION</w:t>
        </w:r>
        <w:r w:rsidRPr="00CB75F9">
          <w:rPr>
            <w:noProof/>
            <w:webHidden/>
            <w:szCs w:val="20"/>
          </w:rPr>
          <w:tab/>
        </w:r>
        <w:r w:rsidRPr="00CB75F9">
          <w:rPr>
            <w:noProof/>
            <w:webHidden/>
            <w:szCs w:val="20"/>
          </w:rPr>
          <w:fldChar w:fldCharType="begin"/>
        </w:r>
        <w:r w:rsidRPr="00CB75F9">
          <w:rPr>
            <w:noProof/>
            <w:webHidden/>
            <w:szCs w:val="20"/>
          </w:rPr>
          <w:instrText xml:space="preserve"> PAGEREF _Toc528917181 \h </w:instrText>
        </w:r>
        <w:r w:rsidRPr="00CB75F9">
          <w:rPr>
            <w:noProof/>
            <w:webHidden/>
            <w:szCs w:val="20"/>
          </w:rPr>
        </w:r>
        <w:r w:rsidRPr="00CB75F9">
          <w:rPr>
            <w:noProof/>
            <w:webHidden/>
            <w:szCs w:val="20"/>
          </w:rPr>
          <w:fldChar w:fldCharType="separate"/>
        </w:r>
        <w:r w:rsidRPr="00CB75F9">
          <w:rPr>
            <w:noProof/>
            <w:webHidden/>
            <w:szCs w:val="20"/>
          </w:rPr>
          <w:t>1</w:t>
        </w:r>
        <w:r w:rsidRPr="00CB75F9">
          <w:rPr>
            <w:noProof/>
            <w:webHidden/>
            <w:szCs w:val="20"/>
          </w:rPr>
          <w:fldChar w:fldCharType="end"/>
        </w:r>
      </w:hyperlink>
    </w:p>
    <w:p w:rsidR="009D759A" w:rsidRPr="00CB75F9" w:rsidRDefault="00AF7B15">
      <w:pPr>
        <w:pStyle w:val="TOC1"/>
        <w:tabs>
          <w:tab w:val="left" w:pos="660"/>
          <w:tab w:val="right" w:leader="dot" w:pos="9350"/>
        </w:tabs>
        <w:rPr>
          <w:b w:val="0"/>
          <w:noProof/>
          <w:szCs w:val="20"/>
        </w:rPr>
      </w:pPr>
      <w:hyperlink w:anchor="_Toc528917182" w:history="1">
        <w:r w:rsidR="009D759A" w:rsidRPr="00CB75F9">
          <w:rPr>
            <w:rStyle w:val="Hyperlink"/>
            <w:noProof/>
            <w:szCs w:val="20"/>
          </w:rPr>
          <w:t>2.0</w:t>
        </w:r>
        <w:r w:rsidR="009D759A" w:rsidRPr="00CB75F9">
          <w:rPr>
            <w:b w:val="0"/>
            <w:noProof/>
            <w:szCs w:val="20"/>
          </w:rPr>
          <w:tab/>
        </w:r>
        <w:r w:rsidR="009D759A" w:rsidRPr="00CB75F9">
          <w:rPr>
            <w:rStyle w:val="Hyperlink"/>
            <w:noProof/>
            <w:szCs w:val="20"/>
          </w:rPr>
          <w:t>OBJECTIVE AND SCOPE</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_Toc528917182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w:t>
        </w:r>
        <w:r w:rsidR="009D759A" w:rsidRPr="00CB75F9">
          <w:rPr>
            <w:noProof/>
            <w:webHidden/>
            <w:szCs w:val="20"/>
          </w:rPr>
          <w:fldChar w:fldCharType="end"/>
        </w:r>
      </w:hyperlink>
    </w:p>
    <w:p w:rsidR="009D759A" w:rsidRPr="00CB75F9" w:rsidRDefault="00AF7B15">
      <w:pPr>
        <w:pStyle w:val="TOC1"/>
        <w:tabs>
          <w:tab w:val="left" w:pos="660"/>
          <w:tab w:val="right" w:leader="dot" w:pos="9350"/>
        </w:tabs>
        <w:rPr>
          <w:b w:val="0"/>
          <w:noProof/>
          <w:szCs w:val="20"/>
        </w:rPr>
      </w:pPr>
      <w:hyperlink w:anchor="_Toc528917183" w:history="1">
        <w:r w:rsidR="009D759A" w:rsidRPr="00CB75F9">
          <w:rPr>
            <w:rStyle w:val="Hyperlink"/>
            <w:noProof/>
            <w:szCs w:val="20"/>
          </w:rPr>
          <w:t>3.0</w:t>
        </w:r>
        <w:r w:rsidR="009D759A" w:rsidRPr="00CB75F9">
          <w:rPr>
            <w:b w:val="0"/>
            <w:noProof/>
            <w:szCs w:val="20"/>
          </w:rPr>
          <w:tab/>
        </w:r>
        <w:r w:rsidR="009D759A" w:rsidRPr="00CB75F9">
          <w:rPr>
            <w:rStyle w:val="Hyperlink"/>
            <w:noProof/>
            <w:szCs w:val="20"/>
          </w:rPr>
          <w:t>TASKS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_Toc528917183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2</w:t>
        </w:r>
        <w:r w:rsidR="009D759A" w:rsidRPr="00CB75F9">
          <w:rPr>
            <w:noProof/>
            <w:webHidden/>
            <w:szCs w:val="20"/>
          </w:rPr>
          <w:fldChar w:fldCharType="end"/>
        </w:r>
      </w:hyperlink>
    </w:p>
    <w:p w:rsidR="009D759A" w:rsidRPr="00CB75F9" w:rsidRDefault="00AF7B15">
      <w:pPr>
        <w:pStyle w:val="TOC1"/>
        <w:tabs>
          <w:tab w:val="left" w:pos="660"/>
          <w:tab w:val="right" w:leader="dot" w:pos="9350"/>
        </w:tabs>
        <w:rPr>
          <w:b w:val="0"/>
          <w:noProof/>
          <w:szCs w:val="20"/>
        </w:rPr>
      </w:pPr>
      <w:hyperlink w:anchor="_Toc528917184" w:history="1">
        <w:r w:rsidR="009D759A" w:rsidRPr="00CB75F9">
          <w:rPr>
            <w:rStyle w:val="Hyperlink"/>
            <w:noProof/>
            <w:szCs w:val="20"/>
          </w:rPr>
          <w:t>4.0</w:t>
        </w:r>
        <w:r w:rsidR="009D759A" w:rsidRPr="00CB75F9">
          <w:rPr>
            <w:b w:val="0"/>
            <w:noProof/>
            <w:szCs w:val="20"/>
          </w:rPr>
          <w:tab/>
        </w:r>
        <w:r w:rsidR="009D759A" w:rsidRPr="00CB75F9">
          <w:rPr>
            <w:rStyle w:val="Hyperlink"/>
            <w:noProof/>
            <w:szCs w:val="20"/>
          </w:rPr>
          <w:t>GOVERNMENT PROPERTY</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_Toc528917184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11</w:t>
        </w:r>
        <w:r w:rsidR="009D759A" w:rsidRPr="00CB75F9">
          <w:rPr>
            <w:noProof/>
            <w:webHidden/>
            <w:szCs w:val="20"/>
          </w:rPr>
          <w:fldChar w:fldCharType="end"/>
        </w:r>
      </w:hyperlink>
    </w:p>
    <w:p w:rsidR="009D759A" w:rsidRPr="00CB75F9" w:rsidRDefault="00AF7B15">
      <w:pPr>
        <w:pStyle w:val="TOC1"/>
        <w:tabs>
          <w:tab w:val="left" w:pos="660"/>
          <w:tab w:val="right" w:leader="dot" w:pos="9350"/>
        </w:tabs>
        <w:rPr>
          <w:b w:val="0"/>
          <w:noProof/>
          <w:szCs w:val="20"/>
        </w:rPr>
      </w:pPr>
      <w:hyperlink w:anchor="_Toc528917185" w:history="1">
        <w:r w:rsidR="009D759A" w:rsidRPr="00CB75F9">
          <w:rPr>
            <w:rStyle w:val="Hyperlink"/>
            <w:noProof/>
            <w:szCs w:val="20"/>
          </w:rPr>
          <w:t>5.0</w:t>
        </w:r>
        <w:r w:rsidR="009D759A" w:rsidRPr="00CB75F9">
          <w:rPr>
            <w:b w:val="0"/>
            <w:noProof/>
            <w:szCs w:val="20"/>
          </w:rPr>
          <w:tab/>
        </w:r>
        <w:r w:rsidR="009D759A" w:rsidRPr="00CB75F9">
          <w:rPr>
            <w:rStyle w:val="Hyperlink"/>
            <w:noProof/>
            <w:szCs w:val="20"/>
          </w:rPr>
          <w:t>SECURITY REQUIREMENTS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_Toc528917185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12</w:t>
        </w:r>
        <w:r w:rsidR="009D759A" w:rsidRPr="00CB75F9">
          <w:rPr>
            <w:noProof/>
            <w:webHidden/>
            <w:szCs w:val="20"/>
          </w:rPr>
          <w:fldChar w:fldCharType="end"/>
        </w:r>
      </w:hyperlink>
    </w:p>
    <w:p w:rsidR="009D759A" w:rsidRPr="00CB75F9" w:rsidRDefault="00AF7B15">
      <w:pPr>
        <w:pStyle w:val="TOC1"/>
        <w:tabs>
          <w:tab w:val="left" w:pos="660"/>
          <w:tab w:val="right" w:leader="dot" w:pos="9350"/>
        </w:tabs>
        <w:rPr>
          <w:b w:val="0"/>
          <w:noProof/>
          <w:szCs w:val="20"/>
        </w:rPr>
      </w:pPr>
      <w:hyperlink w:anchor="_Toc528917186" w:history="1">
        <w:r w:rsidR="009D759A" w:rsidRPr="00CB75F9">
          <w:rPr>
            <w:rStyle w:val="Hyperlink"/>
            <w:noProof/>
            <w:szCs w:val="20"/>
          </w:rPr>
          <w:t>6.0</w:t>
        </w:r>
        <w:r w:rsidR="009D759A" w:rsidRPr="00CB75F9">
          <w:rPr>
            <w:b w:val="0"/>
            <w:noProof/>
            <w:szCs w:val="20"/>
          </w:rPr>
          <w:tab/>
        </w:r>
        <w:r w:rsidR="009D759A" w:rsidRPr="00CB75F9">
          <w:rPr>
            <w:rStyle w:val="Hyperlink"/>
            <w:noProof/>
            <w:szCs w:val="20"/>
          </w:rPr>
          <w:t>SERVICE SUMMARY</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_Toc528917186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12</w:t>
        </w:r>
        <w:r w:rsidR="009D759A" w:rsidRPr="00CB75F9">
          <w:rPr>
            <w:noProof/>
            <w:webHidden/>
            <w:szCs w:val="20"/>
          </w:rPr>
          <w:fldChar w:fldCharType="end"/>
        </w:r>
      </w:hyperlink>
    </w:p>
    <w:p w:rsidR="009D759A" w:rsidRPr="00CB75F9" w:rsidRDefault="00AF7B15">
      <w:pPr>
        <w:pStyle w:val="TOC1"/>
        <w:tabs>
          <w:tab w:val="left" w:pos="660"/>
          <w:tab w:val="right" w:leader="dot" w:pos="9350"/>
        </w:tabs>
        <w:rPr>
          <w:b w:val="0"/>
          <w:noProof/>
          <w:szCs w:val="20"/>
        </w:rPr>
      </w:pPr>
      <w:hyperlink w:anchor="_Toc528917187" w:history="1">
        <w:r w:rsidR="009D759A" w:rsidRPr="00CB75F9">
          <w:rPr>
            <w:rStyle w:val="Hyperlink"/>
            <w:noProof/>
            <w:szCs w:val="20"/>
          </w:rPr>
          <w:t>7.0</w:t>
        </w:r>
        <w:r w:rsidR="009D759A" w:rsidRPr="00CB75F9">
          <w:rPr>
            <w:b w:val="0"/>
            <w:noProof/>
            <w:szCs w:val="20"/>
          </w:rPr>
          <w:tab/>
        </w:r>
        <w:r w:rsidR="009D759A" w:rsidRPr="00CB75F9">
          <w:rPr>
            <w:rStyle w:val="Hyperlink"/>
            <w:noProof/>
            <w:szCs w:val="20"/>
          </w:rPr>
          <w:t>TRAVEL AND OTHER DIRECT COSTS</w:t>
        </w:r>
        <w:r w:rsidR="0047601F" w:rsidRPr="00CB75F9">
          <w:rPr>
            <w:rStyle w:val="Hyperlink"/>
            <w:noProof/>
            <w:szCs w:val="20"/>
          </w:rPr>
          <w:t xml:space="preserve"> (ODCs)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_Toc528917187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14</w:t>
        </w:r>
        <w:r w:rsidR="009D759A" w:rsidRPr="00CB75F9">
          <w:rPr>
            <w:noProof/>
            <w:webHidden/>
            <w:szCs w:val="20"/>
          </w:rPr>
          <w:fldChar w:fldCharType="end"/>
        </w:r>
      </w:hyperlink>
    </w:p>
    <w:p w:rsidR="009D759A" w:rsidRPr="00CB75F9" w:rsidRDefault="00AF7B15">
      <w:pPr>
        <w:pStyle w:val="TOC1"/>
        <w:tabs>
          <w:tab w:val="left" w:pos="660"/>
          <w:tab w:val="right" w:leader="dot" w:pos="9350"/>
        </w:tabs>
        <w:rPr>
          <w:b w:val="0"/>
          <w:noProof/>
          <w:szCs w:val="20"/>
        </w:rPr>
      </w:pPr>
      <w:hyperlink w:anchor="_Toc528917188" w:history="1">
        <w:r w:rsidR="009D759A" w:rsidRPr="00CB75F9">
          <w:rPr>
            <w:rStyle w:val="Hyperlink"/>
            <w:noProof/>
            <w:szCs w:val="20"/>
          </w:rPr>
          <w:t>8.0</w:t>
        </w:r>
        <w:r w:rsidR="009D759A" w:rsidRPr="00CB75F9">
          <w:rPr>
            <w:b w:val="0"/>
            <w:noProof/>
            <w:szCs w:val="20"/>
          </w:rPr>
          <w:tab/>
        </w:r>
        <w:r w:rsidR="009D759A" w:rsidRPr="00CB75F9">
          <w:rPr>
            <w:rStyle w:val="Hyperlink"/>
            <w:noProof/>
            <w:szCs w:val="20"/>
          </w:rPr>
          <w:t>PERSONNEL QUALIFICATIONS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_Toc528917188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14</w:t>
        </w:r>
        <w:r w:rsidR="009D759A" w:rsidRPr="00CB75F9">
          <w:rPr>
            <w:noProof/>
            <w:webHidden/>
            <w:szCs w:val="20"/>
          </w:rPr>
          <w:fldChar w:fldCharType="end"/>
        </w:r>
      </w:hyperlink>
    </w:p>
    <w:p w:rsidR="009D759A" w:rsidRPr="00CB75F9" w:rsidRDefault="00AF7B15">
      <w:pPr>
        <w:pStyle w:val="TOC1"/>
        <w:tabs>
          <w:tab w:val="left" w:pos="660"/>
          <w:tab w:val="right" w:leader="dot" w:pos="9350"/>
        </w:tabs>
        <w:rPr>
          <w:b w:val="0"/>
          <w:noProof/>
          <w:szCs w:val="20"/>
        </w:rPr>
      </w:pPr>
      <w:hyperlink w:anchor="_Toc528917189" w:history="1">
        <w:r w:rsidR="009D759A" w:rsidRPr="00CB75F9">
          <w:rPr>
            <w:rStyle w:val="Hyperlink"/>
            <w:noProof/>
            <w:szCs w:val="20"/>
          </w:rPr>
          <w:t>9.0</w:t>
        </w:r>
        <w:r w:rsidR="009D759A" w:rsidRPr="00CB75F9">
          <w:rPr>
            <w:b w:val="0"/>
            <w:noProof/>
            <w:szCs w:val="20"/>
          </w:rPr>
          <w:tab/>
        </w:r>
        <w:r w:rsidR="009D759A" w:rsidRPr="00CB75F9">
          <w:rPr>
            <w:rStyle w:val="Hyperlink"/>
            <w:noProof/>
            <w:szCs w:val="20"/>
          </w:rPr>
          <w:t>PLACE OF PERFORMANCE</w:t>
        </w:r>
        <w:r w:rsidR="0047601F" w:rsidRPr="00CB75F9">
          <w:rPr>
            <w:rStyle w:val="Hyperlink"/>
            <w:noProof/>
            <w:szCs w:val="20"/>
          </w:rPr>
          <w:t xml:space="preserve"> AND FACILITY CAPABILITIES </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_Toc528917189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15</w:t>
        </w:r>
        <w:r w:rsidR="009D759A" w:rsidRPr="00CB75F9">
          <w:rPr>
            <w:noProof/>
            <w:webHidden/>
            <w:szCs w:val="20"/>
          </w:rPr>
          <w:fldChar w:fldCharType="end"/>
        </w:r>
      </w:hyperlink>
    </w:p>
    <w:p w:rsidR="009D759A" w:rsidRPr="00CB75F9" w:rsidRDefault="00AF7B15">
      <w:pPr>
        <w:pStyle w:val="TOC1"/>
        <w:tabs>
          <w:tab w:val="left" w:pos="660"/>
          <w:tab w:val="right" w:leader="dot" w:pos="9350"/>
        </w:tabs>
        <w:rPr>
          <w:b w:val="0"/>
          <w:noProof/>
          <w:szCs w:val="20"/>
        </w:rPr>
      </w:pPr>
      <w:hyperlink w:anchor="_Toc528917190" w:history="1">
        <w:r w:rsidR="009D759A" w:rsidRPr="00CB75F9">
          <w:rPr>
            <w:rStyle w:val="Hyperlink"/>
            <w:noProof/>
            <w:szCs w:val="20"/>
          </w:rPr>
          <w:t>10.0</w:t>
        </w:r>
        <w:r w:rsidR="009D759A" w:rsidRPr="00CB75F9">
          <w:rPr>
            <w:b w:val="0"/>
            <w:noProof/>
            <w:szCs w:val="20"/>
          </w:rPr>
          <w:tab/>
        </w:r>
        <w:r w:rsidR="009D759A" w:rsidRPr="00CB75F9">
          <w:rPr>
            <w:rStyle w:val="Hyperlink"/>
            <w:noProof/>
            <w:szCs w:val="20"/>
          </w:rPr>
          <w:t>SPECIAL REQUIREMENTS, APPLICABLE PUBLICATIONS, AND REFERENCES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_Toc528917190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15</w:t>
        </w:r>
        <w:r w:rsidR="009D759A" w:rsidRPr="00CB75F9">
          <w:rPr>
            <w:noProof/>
            <w:webHidden/>
            <w:szCs w:val="20"/>
          </w:rPr>
          <w:fldChar w:fldCharType="end"/>
        </w:r>
      </w:hyperlink>
    </w:p>
    <w:p w:rsidR="008B5FBE" w:rsidRPr="00CB75F9" w:rsidRDefault="009D759A" w:rsidP="00985522">
      <w:pPr>
        <w:spacing w:after="0" w:line="240" w:lineRule="auto"/>
        <w:rPr>
          <w:rFonts w:ascii="Times New Roman" w:hAnsi="Times New Roman"/>
          <w:sz w:val="20"/>
          <w:szCs w:val="20"/>
        </w:rPr>
      </w:pPr>
      <w:r w:rsidRPr="00CB75F9">
        <w:rPr>
          <w:rFonts w:ascii="Times New Roman" w:eastAsiaTheme="minorEastAsia" w:hAnsi="Times New Roman"/>
          <w:sz w:val="20"/>
          <w:szCs w:val="20"/>
        </w:rPr>
        <w:fldChar w:fldCharType="end"/>
      </w:r>
    </w:p>
    <w:p w:rsidR="00972AC4" w:rsidRPr="00CB75F9" w:rsidRDefault="00972AC4" w:rsidP="00985522">
      <w:pPr>
        <w:pStyle w:val="Heading1"/>
        <w:spacing w:after="0"/>
      </w:pPr>
      <w:r w:rsidRPr="00CB75F9">
        <w:t>ORGANIZATION AND MISSION</w:t>
      </w:r>
    </w:p>
    <w:p w:rsidR="00985522" w:rsidRPr="00CB75F9" w:rsidRDefault="00985522" w:rsidP="00985522">
      <w:pPr>
        <w:pStyle w:val="BodyText"/>
        <w:spacing w:after="0"/>
        <w:rPr>
          <w:szCs w:val="20"/>
        </w:rPr>
      </w:pPr>
    </w:p>
    <w:p w:rsidR="00613817" w:rsidRPr="00CB75F9" w:rsidRDefault="00613817" w:rsidP="00985522">
      <w:pPr>
        <w:pStyle w:val="BodyText"/>
        <w:spacing w:after="0"/>
        <w:rPr>
          <w:szCs w:val="20"/>
        </w:rPr>
      </w:pPr>
      <w:r w:rsidRPr="00CB75F9">
        <w:rPr>
          <w:i/>
          <w:szCs w:val="20"/>
        </w:rPr>
        <w:t xml:space="preserve">Insert one to two concise paragraphs that identify and explain the RA’s organization and mission. The information in this section should establish the context for the work required under this TO.   </w:t>
      </w:r>
    </w:p>
    <w:p w:rsidR="00985522" w:rsidRPr="00CB75F9" w:rsidRDefault="00985522" w:rsidP="00985522">
      <w:pPr>
        <w:pStyle w:val="BodyText"/>
        <w:spacing w:after="0"/>
        <w:rPr>
          <w:rFonts w:eastAsia="Arial Unicode MS"/>
          <w:b/>
          <w:szCs w:val="20"/>
        </w:rPr>
      </w:pPr>
    </w:p>
    <w:p w:rsidR="00F93C8E" w:rsidRPr="00CB75F9" w:rsidRDefault="00F93C8E" w:rsidP="00985522">
      <w:pPr>
        <w:pStyle w:val="Heading1"/>
        <w:spacing w:after="0"/>
      </w:pPr>
      <w:bookmarkStart w:id="0" w:name="_Toc528917182"/>
      <w:r w:rsidRPr="00CB75F9">
        <w:t>OBJECTIVE</w:t>
      </w:r>
      <w:r w:rsidR="00C97795" w:rsidRPr="00CB75F9">
        <w:t xml:space="preserve"> AND SCOPE</w:t>
      </w:r>
      <w:bookmarkEnd w:id="0"/>
    </w:p>
    <w:p w:rsidR="00985522" w:rsidRPr="00CB75F9" w:rsidRDefault="00985522" w:rsidP="00985522">
      <w:pPr>
        <w:spacing w:after="0"/>
        <w:rPr>
          <w:rFonts w:ascii="Times New Roman" w:hAnsi="Times New Roman"/>
          <w:sz w:val="20"/>
          <w:szCs w:val="20"/>
        </w:rPr>
      </w:pPr>
    </w:p>
    <w:p w:rsidR="00F319FD" w:rsidRPr="00CB75F9" w:rsidRDefault="00F319FD" w:rsidP="00985522">
      <w:pPr>
        <w:pStyle w:val="CommentText"/>
        <w:numPr>
          <w:ilvl w:val="1"/>
          <w:numId w:val="1"/>
        </w:numPr>
        <w:spacing w:after="0"/>
        <w:rPr>
          <w:rFonts w:ascii="Times New Roman" w:hAnsi="Times New Roman"/>
          <w:b/>
        </w:rPr>
      </w:pPr>
      <w:r w:rsidRPr="00CB75F9">
        <w:rPr>
          <w:rFonts w:ascii="Times New Roman" w:hAnsi="Times New Roman"/>
          <w:b/>
        </w:rPr>
        <w:t>Objective</w:t>
      </w:r>
    </w:p>
    <w:p w:rsidR="00985522" w:rsidRPr="00CB75F9" w:rsidRDefault="00985522" w:rsidP="00985522">
      <w:pPr>
        <w:pStyle w:val="CommentText"/>
        <w:spacing w:after="0"/>
        <w:rPr>
          <w:rFonts w:ascii="Times New Roman" w:hAnsi="Times New Roman"/>
        </w:rPr>
      </w:pPr>
    </w:p>
    <w:p w:rsidR="00F319FD" w:rsidRPr="00CB75F9" w:rsidRDefault="00F319FD" w:rsidP="00985522">
      <w:pPr>
        <w:pStyle w:val="CommentText"/>
        <w:spacing w:after="0"/>
        <w:rPr>
          <w:rFonts w:ascii="Times New Roman" w:hAnsi="Times New Roman"/>
        </w:rPr>
      </w:pPr>
      <w:r w:rsidRPr="00CB75F9">
        <w:rPr>
          <w:rFonts w:ascii="Times New Roman" w:hAnsi="Times New Roman"/>
        </w:rPr>
        <w:t xml:space="preserve">The primary purpose of this </w:t>
      </w:r>
      <w:r w:rsidR="00613817" w:rsidRPr="00CB75F9">
        <w:rPr>
          <w:rFonts w:ascii="Times New Roman" w:hAnsi="Times New Roman"/>
        </w:rPr>
        <w:t>TO</w:t>
      </w:r>
      <w:r w:rsidRPr="00CB75F9">
        <w:rPr>
          <w:rFonts w:ascii="Times New Roman" w:hAnsi="Times New Roman"/>
        </w:rPr>
        <w:t xml:space="preserve"> </w:t>
      </w:r>
      <w:r w:rsidR="00275690" w:rsidRPr="00CB75F9">
        <w:rPr>
          <w:rFonts w:ascii="Times New Roman" w:hAnsi="Times New Roman"/>
        </w:rPr>
        <w:t xml:space="preserve">is to provide </w:t>
      </w:r>
      <w:r w:rsidR="0047601F" w:rsidRPr="00CB75F9">
        <w:rPr>
          <w:rFonts w:ascii="Times New Roman" w:hAnsi="Times New Roman"/>
        </w:rPr>
        <w:t>IAC MAC</w:t>
      </w:r>
      <w:r w:rsidR="00275690" w:rsidRPr="00CB75F9">
        <w:rPr>
          <w:rFonts w:ascii="Times New Roman" w:hAnsi="Times New Roman"/>
        </w:rPr>
        <w:t xml:space="preserve"> related </w:t>
      </w:r>
      <w:r w:rsidR="008C0D61" w:rsidRPr="00CB75F9">
        <w:rPr>
          <w:rFonts w:ascii="Times New Roman" w:hAnsi="Times New Roman"/>
        </w:rPr>
        <w:t>S</w:t>
      </w:r>
      <w:r w:rsidR="00275690" w:rsidRPr="00CB75F9">
        <w:rPr>
          <w:rFonts w:ascii="Times New Roman" w:hAnsi="Times New Roman"/>
        </w:rPr>
        <w:t xml:space="preserve">cientific and </w:t>
      </w:r>
      <w:r w:rsidR="008C0D61" w:rsidRPr="00CB75F9">
        <w:rPr>
          <w:rFonts w:ascii="Times New Roman" w:hAnsi="Times New Roman"/>
        </w:rPr>
        <w:t>T</w:t>
      </w:r>
      <w:r w:rsidR="00275690" w:rsidRPr="00CB75F9">
        <w:rPr>
          <w:rFonts w:ascii="Times New Roman" w:hAnsi="Times New Roman"/>
        </w:rPr>
        <w:t xml:space="preserve">echnical </w:t>
      </w:r>
      <w:r w:rsidR="008C0D61" w:rsidRPr="00CB75F9">
        <w:rPr>
          <w:rFonts w:ascii="Times New Roman" w:hAnsi="Times New Roman"/>
        </w:rPr>
        <w:t>I</w:t>
      </w:r>
      <w:r w:rsidR="00275690" w:rsidRPr="00CB75F9">
        <w:rPr>
          <w:rFonts w:ascii="Times New Roman" w:hAnsi="Times New Roman"/>
        </w:rPr>
        <w:t xml:space="preserve">nformation (STI) deliverables by performing </w:t>
      </w:r>
      <w:r w:rsidR="00D63BED" w:rsidRPr="00CB75F9">
        <w:rPr>
          <w:rFonts w:ascii="Times New Roman" w:hAnsi="Times New Roman"/>
        </w:rPr>
        <w:t>R</w:t>
      </w:r>
      <w:r w:rsidR="00275690" w:rsidRPr="00CB75F9">
        <w:rPr>
          <w:rFonts w:ascii="Times New Roman" w:hAnsi="Times New Roman"/>
        </w:rPr>
        <w:t xml:space="preserve">esearch, </w:t>
      </w:r>
      <w:r w:rsidR="00D63BED" w:rsidRPr="00CB75F9">
        <w:rPr>
          <w:rFonts w:ascii="Times New Roman" w:hAnsi="Times New Roman"/>
        </w:rPr>
        <w:t>D</w:t>
      </w:r>
      <w:r w:rsidR="00275690" w:rsidRPr="00CB75F9">
        <w:rPr>
          <w:rFonts w:ascii="Times New Roman" w:hAnsi="Times New Roman"/>
        </w:rPr>
        <w:t xml:space="preserve">evelopment, </w:t>
      </w:r>
      <w:r w:rsidR="00D63BED" w:rsidRPr="00CB75F9">
        <w:rPr>
          <w:rFonts w:ascii="Times New Roman" w:hAnsi="Times New Roman"/>
        </w:rPr>
        <w:t>T</w:t>
      </w:r>
      <w:r w:rsidR="00275690" w:rsidRPr="00CB75F9">
        <w:rPr>
          <w:rFonts w:ascii="Times New Roman" w:hAnsi="Times New Roman"/>
        </w:rPr>
        <w:t>est</w:t>
      </w:r>
      <w:r w:rsidR="00D63BED" w:rsidRPr="00CB75F9">
        <w:rPr>
          <w:rFonts w:ascii="Times New Roman" w:hAnsi="Times New Roman"/>
        </w:rPr>
        <w:t xml:space="preserve"> and Evaluation (RDT&amp;E), and other Research and Development (R&amp;D)-related analytical services </w:t>
      </w:r>
      <w:r w:rsidRPr="00CB75F9">
        <w:rPr>
          <w:rFonts w:ascii="Times New Roman" w:hAnsi="Times New Roman"/>
        </w:rPr>
        <w:t xml:space="preserve">in achieving the </w:t>
      </w:r>
      <w:r w:rsidR="0047601F" w:rsidRPr="00CB75F9">
        <w:rPr>
          <w:rFonts w:ascii="Times New Roman" w:hAnsi="Times New Roman"/>
        </w:rPr>
        <w:t>R</w:t>
      </w:r>
      <w:r w:rsidRPr="00CB75F9">
        <w:rPr>
          <w:rFonts w:ascii="Times New Roman" w:hAnsi="Times New Roman"/>
        </w:rPr>
        <w:t xml:space="preserve">equiring </w:t>
      </w:r>
      <w:r w:rsidR="0047601F" w:rsidRPr="00CB75F9">
        <w:rPr>
          <w:rFonts w:ascii="Times New Roman" w:hAnsi="Times New Roman"/>
        </w:rPr>
        <w:t>A</w:t>
      </w:r>
      <w:r w:rsidRPr="00CB75F9">
        <w:rPr>
          <w:rFonts w:ascii="Times New Roman" w:hAnsi="Times New Roman"/>
        </w:rPr>
        <w:t>ctivity's</w:t>
      </w:r>
      <w:r w:rsidR="0047601F" w:rsidRPr="00CB75F9">
        <w:rPr>
          <w:rFonts w:ascii="Times New Roman" w:hAnsi="Times New Roman"/>
        </w:rPr>
        <w:t xml:space="preserve"> (RA’s)</w:t>
      </w:r>
      <w:r w:rsidRPr="00CB75F9">
        <w:rPr>
          <w:rFonts w:ascii="Times New Roman" w:hAnsi="Times New Roman"/>
        </w:rPr>
        <w:t xml:space="preserve"> mission requirements defined herein.  </w:t>
      </w:r>
    </w:p>
    <w:p w:rsidR="00383C18" w:rsidRPr="00CB75F9" w:rsidRDefault="00383C18" w:rsidP="00985522">
      <w:pPr>
        <w:pStyle w:val="CommentText"/>
        <w:spacing w:after="0"/>
        <w:rPr>
          <w:rFonts w:ascii="Times New Roman" w:hAnsi="Times New Roman"/>
        </w:rPr>
      </w:pPr>
    </w:p>
    <w:p w:rsidR="00613817" w:rsidRPr="00CB75F9" w:rsidRDefault="00613817" w:rsidP="00985522">
      <w:pPr>
        <w:pStyle w:val="BodyText"/>
        <w:spacing w:after="0"/>
        <w:rPr>
          <w:szCs w:val="20"/>
        </w:rPr>
      </w:pPr>
      <w:r w:rsidRPr="00CB75F9">
        <w:rPr>
          <w:i/>
          <w:szCs w:val="20"/>
        </w:rPr>
        <w:t xml:space="preserve">Beyond the boilerplate language shown in the paragraph above, the objective should include one paragraph that identifies the pertinent objectives (i.e., goals) of the TO related to the mission requirements, in other words, the expected outcomes.  </w:t>
      </w:r>
    </w:p>
    <w:p w:rsidR="00985522" w:rsidRPr="00CB75F9" w:rsidRDefault="00985522" w:rsidP="00985522">
      <w:pPr>
        <w:pStyle w:val="BodyText"/>
        <w:spacing w:after="0"/>
        <w:rPr>
          <w:szCs w:val="20"/>
        </w:rPr>
      </w:pPr>
    </w:p>
    <w:p w:rsidR="00F319FD" w:rsidRPr="00CB75F9" w:rsidRDefault="00F319FD" w:rsidP="00985522">
      <w:pPr>
        <w:pStyle w:val="CommentText"/>
        <w:numPr>
          <w:ilvl w:val="1"/>
          <w:numId w:val="1"/>
        </w:numPr>
        <w:spacing w:after="0"/>
        <w:rPr>
          <w:rFonts w:ascii="Times New Roman" w:hAnsi="Times New Roman"/>
          <w:b/>
        </w:rPr>
      </w:pPr>
      <w:r w:rsidRPr="00CB75F9">
        <w:rPr>
          <w:rFonts w:ascii="Times New Roman" w:hAnsi="Times New Roman"/>
          <w:b/>
        </w:rPr>
        <w:t xml:space="preserve">Scope </w:t>
      </w:r>
    </w:p>
    <w:p w:rsidR="00985522" w:rsidRPr="00CB75F9" w:rsidRDefault="00985522" w:rsidP="00985522">
      <w:pPr>
        <w:pStyle w:val="CommentText"/>
        <w:spacing w:after="0"/>
        <w:rPr>
          <w:rFonts w:ascii="Times New Roman" w:hAnsi="Times New Roman"/>
          <w:b/>
        </w:rPr>
      </w:pPr>
    </w:p>
    <w:p w:rsidR="00F319FD" w:rsidRPr="00CB75F9" w:rsidRDefault="00F319FD" w:rsidP="00985522">
      <w:pPr>
        <w:pStyle w:val="CommentText"/>
        <w:tabs>
          <w:tab w:val="left" w:pos="1440"/>
        </w:tabs>
        <w:spacing w:after="0"/>
        <w:rPr>
          <w:rFonts w:ascii="Times New Roman" w:hAnsi="Times New Roman"/>
        </w:rPr>
      </w:pPr>
      <w:r w:rsidRPr="00CB75F9">
        <w:rPr>
          <w:rFonts w:ascii="Times New Roman" w:hAnsi="Times New Roman"/>
          <w:b/>
        </w:rPr>
        <w:t>2.2.1</w:t>
      </w:r>
      <w:r w:rsidRPr="00CB75F9">
        <w:rPr>
          <w:rFonts w:ascii="Times New Roman" w:hAnsi="Times New Roman"/>
        </w:rPr>
        <w:tab/>
      </w:r>
      <w:r w:rsidR="00613817" w:rsidRPr="00CB75F9">
        <w:rPr>
          <w:rFonts w:ascii="Times New Roman" w:hAnsi="Times New Roman"/>
          <w:b/>
        </w:rPr>
        <w:t>IAC MAC</w:t>
      </w:r>
      <w:r w:rsidRPr="00CB75F9">
        <w:rPr>
          <w:rFonts w:ascii="Times New Roman" w:hAnsi="Times New Roman"/>
          <w:b/>
        </w:rPr>
        <w:t xml:space="preserve"> Basic PWS </w:t>
      </w:r>
      <w:r w:rsidR="000B2993" w:rsidRPr="00CB75F9">
        <w:rPr>
          <w:rFonts w:ascii="Times New Roman" w:hAnsi="Times New Roman"/>
          <w:b/>
        </w:rPr>
        <w:t>R</w:t>
      </w:r>
      <w:r w:rsidRPr="00CB75F9">
        <w:rPr>
          <w:rFonts w:ascii="Times New Roman" w:hAnsi="Times New Roman"/>
          <w:b/>
        </w:rPr>
        <w:t>eferences.</w:t>
      </w:r>
      <w:r w:rsidRPr="00CB75F9">
        <w:rPr>
          <w:rFonts w:ascii="Times New Roman" w:hAnsi="Times New Roman"/>
        </w:rPr>
        <w:t xml:space="preserve">  The work under this </w:t>
      </w:r>
      <w:r w:rsidR="00613817" w:rsidRPr="00CB75F9">
        <w:rPr>
          <w:rFonts w:ascii="Times New Roman" w:hAnsi="Times New Roman"/>
        </w:rPr>
        <w:t>TO</w:t>
      </w:r>
      <w:r w:rsidRPr="00CB75F9">
        <w:rPr>
          <w:rFonts w:ascii="Times New Roman" w:hAnsi="Times New Roman"/>
        </w:rPr>
        <w:t xml:space="preserve"> is within the scope of the</w:t>
      </w:r>
      <w:r w:rsidR="008936BD" w:rsidRPr="00CB75F9">
        <w:rPr>
          <w:rFonts w:ascii="Times New Roman" w:hAnsi="Times New Roman"/>
        </w:rPr>
        <w:t xml:space="preserve"> following</w:t>
      </w:r>
      <w:r w:rsidRPr="00CB75F9">
        <w:rPr>
          <w:rFonts w:ascii="Times New Roman" w:hAnsi="Times New Roman"/>
        </w:rPr>
        <w:t xml:space="preserve"> </w:t>
      </w:r>
      <w:r w:rsidR="00613817" w:rsidRPr="00CB75F9">
        <w:rPr>
          <w:rFonts w:ascii="Times New Roman" w:hAnsi="Times New Roman"/>
        </w:rPr>
        <w:t>IAC MAC</w:t>
      </w:r>
      <w:r w:rsidR="008936BD" w:rsidRPr="00CB75F9">
        <w:rPr>
          <w:rFonts w:ascii="Times New Roman" w:hAnsi="Times New Roman"/>
        </w:rPr>
        <w:t xml:space="preserve"> </w:t>
      </w:r>
      <w:r w:rsidR="008C0D61" w:rsidRPr="00CB75F9">
        <w:rPr>
          <w:rFonts w:ascii="Times New Roman" w:hAnsi="Times New Roman"/>
        </w:rPr>
        <w:t xml:space="preserve">PWS </w:t>
      </w:r>
      <w:r w:rsidR="00613817" w:rsidRPr="00CB75F9">
        <w:rPr>
          <w:rFonts w:ascii="Times New Roman" w:hAnsi="Times New Roman"/>
        </w:rPr>
        <w:t>Technical Focus Areas</w:t>
      </w:r>
      <w:r w:rsidR="00161F05" w:rsidRPr="00CB75F9">
        <w:rPr>
          <w:rFonts w:ascii="Times New Roman" w:hAnsi="Times New Roman"/>
        </w:rPr>
        <w:t>: _</w:t>
      </w:r>
      <w:r w:rsidR="008936BD" w:rsidRPr="00CB75F9">
        <w:rPr>
          <w:rFonts w:ascii="Times New Roman" w:hAnsi="Times New Roman"/>
        </w:rPr>
        <w:t>_________</w:t>
      </w:r>
      <w:r w:rsidRPr="00CB75F9">
        <w:rPr>
          <w:rFonts w:ascii="Times New Roman" w:hAnsi="Times New Roman"/>
        </w:rPr>
        <w:t xml:space="preserve">.  </w:t>
      </w:r>
      <w:r w:rsidR="00613817" w:rsidRPr="00CB75F9">
        <w:rPr>
          <w:rFonts w:ascii="Times New Roman" w:hAnsi="Times New Roman"/>
          <w:i/>
        </w:rPr>
        <w:t>[In the blank, insert the title of the Technical Focus Area which is applicable or fits the work of the task (e.g., Survivability and Vulnerability (1.4.2.2.1), Weapons Systems (1.4.2.2.9), Directed Energy (1.4.2.2.7), etc.</w:t>
      </w:r>
      <w:r w:rsidR="00F11B10" w:rsidRPr="00CB75F9">
        <w:rPr>
          <w:rFonts w:ascii="Times New Roman" w:hAnsi="Times New Roman"/>
          <w:i/>
        </w:rPr>
        <w:t xml:space="preserve">  </w:t>
      </w:r>
      <w:r w:rsidR="00613817" w:rsidRPr="00CB75F9">
        <w:rPr>
          <w:rFonts w:ascii="Times New Roman" w:hAnsi="Times New Roman"/>
          <w:i/>
        </w:rPr>
        <w:t xml:space="preserve">Technical Focus Areas are found in </w:t>
      </w:r>
      <w:r w:rsidR="00F11B10" w:rsidRPr="00CB75F9">
        <w:rPr>
          <w:rFonts w:ascii="Times New Roman" w:hAnsi="Times New Roman"/>
          <w:i/>
        </w:rPr>
        <w:t xml:space="preserve">Section </w:t>
      </w:r>
      <w:r w:rsidR="00613817" w:rsidRPr="00CB75F9">
        <w:rPr>
          <w:rFonts w:ascii="Times New Roman" w:hAnsi="Times New Roman"/>
          <w:i/>
        </w:rPr>
        <w:t>1.4.2 of the</w:t>
      </w:r>
      <w:r w:rsidR="00F11B10" w:rsidRPr="00CB75F9">
        <w:rPr>
          <w:rFonts w:ascii="Times New Roman" w:hAnsi="Times New Roman"/>
          <w:i/>
        </w:rPr>
        <w:t xml:space="preserve"> IAC MAC</w:t>
      </w:r>
      <w:r w:rsidR="00613817" w:rsidRPr="00CB75F9">
        <w:rPr>
          <w:rFonts w:ascii="Times New Roman" w:hAnsi="Times New Roman"/>
          <w:i/>
        </w:rPr>
        <w:t xml:space="preserve"> Basic Contract PWS]. </w:t>
      </w:r>
      <w:r w:rsidR="00613817" w:rsidRPr="00CB75F9">
        <w:rPr>
          <w:rFonts w:ascii="Times New Roman" w:hAnsi="Times New Roman"/>
        </w:rPr>
        <w:t xml:space="preserve"> </w:t>
      </w:r>
    </w:p>
    <w:p w:rsidR="00985522" w:rsidRPr="00CB75F9" w:rsidRDefault="00985522" w:rsidP="00985522">
      <w:pPr>
        <w:pStyle w:val="CommentText"/>
        <w:tabs>
          <w:tab w:val="left" w:pos="1440"/>
        </w:tabs>
        <w:spacing w:after="0"/>
        <w:rPr>
          <w:rFonts w:ascii="Times New Roman" w:hAnsi="Times New Roman"/>
        </w:rPr>
      </w:pPr>
    </w:p>
    <w:p w:rsidR="00F319FD" w:rsidRPr="00CB75F9" w:rsidRDefault="00F319FD" w:rsidP="00985522">
      <w:pPr>
        <w:pStyle w:val="CommentText"/>
        <w:tabs>
          <w:tab w:val="left" w:pos="1440"/>
        </w:tabs>
        <w:spacing w:after="0"/>
        <w:rPr>
          <w:rFonts w:ascii="Times New Roman" w:hAnsi="Times New Roman"/>
        </w:rPr>
      </w:pPr>
      <w:r w:rsidRPr="00CB75F9">
        <w:rPr>
          <w:rFonts w:ascii="Times New Roman" w:hAnsi="Times New Roman"/>
          <w:b/>
        </w:rPr>
        <w:t>2.2.2</w:t>
      </w:r>
      <w:r w:rsidRPr="00CB75F9">
        <w:rPr>
          <w:rFonts w:ascii="Times New Roman" w:hAnsi="Times New Roman"/>
        </w:rPr>
        <w:tab/>
      </w:r>
      <w:r w:rsidRPr="00CB75F9">
        <w:rPr>
          <w:rFonts w:ascii="Times New Roman" w:hAnsi="Times New Roman"/>
          <w:b/>
        </w:rPr>
        <w:t xml:space="preserve">Requiring Activity and Partners.  </w:t>
      </w:r>
      <w:r w:rsidRPr="00CB75F9">
        <w:rPr>
          <w:rFonts w:ascii="Times New Roman" w:hAnsi="Times New Roman"/>
        </w:rPr>
        <w:t xml:space="preserve">The work under this </w:t>
      </w:r>
      <w:r w:rsidR="00613817" w:rsidRPr="00CB75F9">
        <w:rPr>
          <w:rFonts w:ascii="Times New Roman" w:hAnsi="Times New Roman"/>
        </w:rPr>
        <w:t>TO</w:t>
      </w:r>
      <w:r w:rsidRPr="00CB75F9">
        <w:rPr>
          <w:rFonts w:ascii="Times New Roman" w:hAnsi="Times New Roman"/>
        </w:rPr>
        <w:t xml:space="preserve"> is being done principally for ____________</w:t>
      </w:r>
      <w:r w:rsidR="000E1918" w:rsidRPr="00CB75F9">
        <w:rPr>
          <w:rFonts w:ascii="Times New Roman" w:hAnsi="Times New Roman"/>
        </w:rPr>
        <w:t xml:space="preserve">, and as described in Section 1.0 above, </w:t>
      </w:r>
      <w:r w:rsidRPr="00CB75F9">
        <w:rPr>
          <w:rFonts w:ascii="Times New Roman" w:hAnsi="Times New Roman"/>
        </w:rPr>
        <w:t>at the loc</w:t>
      </w:r>
      <w:r w:rsidR="00990B92" w:rsidRPr="00CB75F9">
        <w:rPr>
          <w:rFonts w:ascii="Times New Roman" w:hAnsi="Times New Roman"/>
        </w:rPr>
        <w:t xml:space="preserve">ations set forth in Section </w:t>
      </w:r>
      <w:r w:rsidR="005F29D8" w:rsidRPr="00CB75F9">
        <w:rPr>
          <w:rFonts w:ascii="Times New Roman" w:hAnsi="Times New Roman"/>
        </w:rPr>
        <w:t>9</w:t>
      </w:r>
      <w:r w:rsidR="00021CE3" w:rsidRPr="00CB75F9">
        <w:rPr>
          <w:rFonts w:ascii="Times New Roman" w:hAnsi="Times New Roman"/>
        </w:rPr>
        <w:t>.0</w:t>
      </w:r>
      <w:r w:rsidRPr="00CB75F9">
        <w:rPr>
          <w:rFonts w:ascii="Times New Roman" w:hAnsi="Times New Roman"/>
        </w:rPr>
        <w:t>. [List RA and their strategic partners included in the scope of this effort]</w:t>
      </w:r>
    </w:p>
    <w:p w:rsidR="00985522" w:rsidRPr="00CB75F9" w:rsidRDefault="00985522" w:rsidP="00985522">
      <w:pPr>
        <w:pStyle w:val="CommentText"/>
        <w:tabs>
          <w:tab w:val="left" w:pos="1440"/>
        </w:tabs>
        <w:spacing w:after="0"/>
        <w:rPr>
          <w:rFonts w:ascii="Times New Roman" w:hAnsi="Times New Roman"/>
        </w:rPr>
      </w:pPr>
    </w:p>
    <w:p w:rsidR="00AD5388" w:rsidRPr="00CB75F9" w:rsidRDefault="00F93C8E" w:rsidP="00985522">
      <w:pPr>
        <w:pStyle w:val="Heading1"/>
        <w:spacing w:after="0"/>
      </w:pPr>
      <w:bookmarkStart w:id="1" w:name="_Toc528917183"/>
      <w:r w:rsidRPr="00CB75F9">
        <w:t>TASKS</w:t>
      </w:r>
      <w:bookmarkEnd w:id="1"/>
    </w:p>
    <w:p w:rsidR="00985522" w:rsidRPr="00CB75F9" w:rsidRDefault="00985522" w:rsidP="00985522">
      <w:pPr>
        <w:spacing w:after="0" w:line="240" w:lineRule="auto"/>
        <w:rPr>
          <w:rFonts w:ascii="Times New Roman" w:eastAsia="Arial Unicode MS" w:hAnsi="Times New Roman"/>
          <w:sz w:val="20"/>
          <w:szCs w:val="20"/>
        </w:rPr>
      </w:pPr>
    </w:p>
    <w:p w:rsidR="008936BD" w:rsidRPr="00CB75F9" w:rsidRDefault="008936BD" w:rsidP="00985522">
      <w:pPr>
        <w:spacing w:after="0" w:line="240" w:lineRule="auto"/>
        <w:rPr>
          <w:rFonts w:ascii="Times New Roman" w:eastAsia="Arial Unicode MS" w:hAnsi="Times New Roman"/>
          <w:sz w:val="20"/>
          <w:szCs w:val="20"/>
        </w:rPr>
      </w:pPr>
      <w:r w:rsidRPr="00CB75F9">
        <w:rPr>
          <w:rFonts w:ascii="Times New Roman" w:eastAsia="Arial Unicode MS" w:hAnsi="Times New Roman"/>
          <w:sz w:val="20"/>
          <w:szCs w:val="20"/>
        </w:rPr>
        <w:t xml:space="preserve">The Contracting Officer (CO) is the only person authorized to direct </w:t>
      </w:r>
      <w:r w:rsidR="00BF6A0E" w:rsidRPr="00CB75F9">
        <w:rPr>
          <w:rFonts w:ascii="Times New Roman" w:eastAsia="Arial Unicode MS" w:hAnsi="Times New Roman"/>
          <w:sz w:val="20"/>
          <w:szCs w:val="20"/>
        </w:rPr>
        <w:t xml:space="preserve">the </w:t>
      </w:r>
      <w:r w:rsidRPr="00CB75F9">
        <w:rPr>
          <w:rFonts w:ascii="Times New Roman" w:eastAsia="Arial Unicode MS" w:hAnsi="Times New Roman"/>
          <w:sz w:val="20"/>
          <w:szCs w:val="20"/>
        </w:rPr>
        <w:t xml:space="preserve">contractor or take any actions that would change the </w:t>
      </w:r>
      <w:r w:rsidR="00EF1438" w:rsidRPr="00CB75F9">
        <w:rPr>
          <w:rFonts w:ascii="Times New Roman" w:eastAsia="Arial Unicode MS" w:hAnsi="Times New Roman"/>
          <w:sz w:val="20"/>
          <w:szCs w:val="20"/>
        </w:rPr>
        <w:t>TO</w:t>
      </w:r>
      <w:r w:rsidRPr="00CB75F9">
        <w:rPr>
          <w:rFonts w:ascii="Times New Roman" w:eastAsia="Arial Unicode MS" w:hAnsi="Times New Roman"/>
          <w:sz w:val="20"/>
          <w:szCs w:val="20"/>
        </w:rPr>
        <w:t xml:space="preserve"> or commit the Government in any way.  The CO</w:t>
      </w:r>
      <w:r w:rsidR="000E1918" w:rsidRPr="00CB75F9">
        <w:rPr>
          <w:rFonts w:ascii="Times New Roman" w:eastAsia="Arial Unicode MS" w:hAnsi="Times New Roman"/>
          <w:sz w:val="20"/>
          <w:szCs w:val="20"/>
        </w:rPr>
        <w:t xml:space="preserve"> will appoint a</w:t>
      </w:r>
      <w:r w:rsidR="008C0D61" w:rsidRPr="00CB75F9">
        <w:rPr>
          <w:rFonts w:ascii="Times New Roman" w:eastAsia="Arial Unicode MS" w:hAnsi="Times New Roman"/>
          <w:sz w:val="20"/>
          <w:szCs w:val="20"/>
        </w:rPr>
        <w:t xml:space="preserve">n Alternate Contracting Officer’s Representative </w:t>
      </w:r>
      <w:r w:rsidR="000E1918" w:rsidRPr="00CB75F9">
        <w:rPr>
          <w:rFonts w:ascii="Times New Roman" w:eastAsia="Arial Unicode MS" w:hAnsi="Times New Roman"/>
          <w:sz w:val="20"/>
          <w:szCs w:val="20"/>
        </w:rPr>
        <w:t>(</w:t>
      </w:r>
      <w:r w:rsidR="008C0D61" w:rsidRPr="00CB75F9">
        <w:rPr>
          <w:rFonts w:ascii="Times New Roman" w:eastAsia="Arial Unicode MS" w:hAnsi="Times New Roman"/>
          <w:sz w:val="20"/>
          <w:szCs w:val="20"/>
        </w:rPr>
        <w:t>ACOR</w:t>
      </w:r>
      <w:r w:rsidR="000E1918" w:rsidRPr="00CB75F9">
        <w:rPr>
          <w:rFonts w:ascii="Times New Roman" w:eastAsia="Arial Unicode MS" w:hAnsi="Times New Roman"/>
          <w:sz w:val="20"/>
          <w:szCs w:val="20"/>
        </w:rPr>
        <w:t xml:space="preserve">) </w:t>
      </w:r>
      <w:r w:rsidRPr="00CB75F9">
        <w:rPr>
          <w:rFonts w:ascii="Times New Roman" w:eastAsia="Arial Unicode MS" w:hAnsi="Times New Roman"/>
          <w:sz w:val="20"/>
          <w:szCs w:val="20"/>
        </w:rPr>
        <w:t xml:space="preserve">who will be the </w:t>
      </w:r>
      <w:r w:rsidR="00F11B10" w:rsidRPr="00CB75F9">
        <w:rPr>
          <w:rFonts w:ascii="Times New Roman" w:eastAsia="Arial Unicode MS" w:hAnsi="Times New Roman"/>
          <w:sz w:val="20"/>
          <w:szCs w:val="20"/>
        </w:rPr>
        <w:t>RA’s</w:t>
      </w:r>
      <w:r w:rsidR="00F25128" w:rsidRPr="00CB75F9">
        <w:rPr>
          <w:rFonts w:ascii="Times New Roman" w:eastAsia="Arial Unicode MS" w:hAnsi="Times New Roman"/>
          <w:sz w:val="20"/>
          <w:szCs w:val="20"/>
        </w:rPr>
        <w:t xml:space="preserve"> </w:t>
      </w:r>
      <w:r w:rsidRPr="00CB75F9">
        <w:rPr>
          <w:rFonts w:ascii="Times New Roman" w:eastAsia="Arial Unicode MS" w:hAnsi="Times New Roman"/>
          <w:sz w:val="20"/>
          <w:szCs w:val="20"/>
        </w:rPr>
        <w:t xml:space="preserve">contact.  The </w:t>
      </w:r>
      <w:r w:rsidR="008C0D61" w:rsidRPr="00CB75F9">
        <w:rPr>
          <w:rFonts w:ascii="Times New Roman" w:eastAsia="Arial Unicode MS" w:hAnsi="Times New Roman"/>
          <w:sz w:val="20"/>
          <w:szCs w:val="20"/>
        </w:rPr>
        <w:t>ACOR</w:t>
      </w:r>
      <w:r w:rsidRPr="00CB75F9">
        <w:rPr>
          <w:rFonts w:ascii="Times New Roman" w:eastAsia="Arial Unicode MS" w:hAnsi="Times New Roman"/>
          <w:sz w:val="20"/>
          <w:szCs w:val="20"/>
        </w:rPr>
        <w:t xml:space="preserve"> will work with the contractor pursuant to the scope of the PWS to meet mission requirements.  </w:t>
      </w:r>
    </w:p>
    <w:p w:rsidR="00985522" w:rsidRPr="00CB75F9" w:rsidRDefault="00985522" w:rsidP="00985522">
      <w:pPr>
        <w:spacing w:after="0" w:line="240" w:lineRule="auto"/>
        <w:rPr>
          <w:rFonts w:ascii="Times New Roman" w:eastAsia="Arial Unicode MS" w:hAnsi="Times New Roman"/>
          <w:sz w:val="20"/>
          <w:szCs w:val="20"/>
        </w:rPr>
      </w:pPr>
    </w:p>
    <w:p w:rsidR="00866A3E" w:rsidRPr="00CB75F9" w:rsidRDefault="00866A3E" w:rsidP="00985522">
      <w:pPr>
        <w:spacing w:after="0" w:line="240" w:lineRule="auto"/>
        <w:rPr>
          <w:rFonts w:ascii="Times New Roman" w:eastAsia="Arial Unicode MS" w:hAnsi="Times New Roman"/>
          <w:sz w:val="20"/>
          <w:szCs w:val="20"/>
        </w:rPr>
      </w:pPr>
      <w:r w:rsidRPr="00CB75F9">
        <w:rPr>
          <w:rFonts w:ascii="Times New Roman" w:eastAsia="Arial Unicode MS" w:hAnsi="Times New Roman"/>
          <w:i/>
          <w:sz w:val="20"/>
          <w:szCs w:val="20"/>
        </w:rPr>
        <w:t xml:space="preserve">Prior to any FMS funds being obligated to this </w:t>
      </w:r>
      <w:r w:rsidR="008C0D61" w:rsidRPr="00CB75F9">
        <w:rPr>
          <w:rFonts w:ascii="Times New Roman" w:eastAsia="Arial Unicode MS" w:hAnsi="Times New Roman"/>
          <w:i/>
          <w:sz w:val="20"/>
          <w:szCs w:val="20"/>
        </w:rPr>
        <w:t>TO,</w:t>
      </w:r>
      <w:r w:rsidRPr="00CB75F9">
        <w:rPr>
          <w:rFonts w:ascii="Times New Roman" w:eastAsia="Arial Unicode MS" w:hAnsi="Times New Roman"/>
          <w:i/>
          <w:sz w:val="20"/>
          <w:szCs w:val="20"/>
        </w:rPr>
        <w:t xml:space="preserve"> and subsequent</w:t>
      </w:r>
      <w:r w:rsidR="008C0D61" w:rsidRPr="00CB75F9">
        <w:rPr>
          <w:rFonts w:ascii="Times New Roman" w:eastAsia="Arial Unicode MS" w:hAnsi="Times New Roman"/>
          <w:i/>
          <w:sz w:val="20"/>
          <w:szCs w:val="20"/>
        </w:rPr>
        <w:t xml:space="preserve"> to </w:t>
      </w:r>
      <w:r w:rsidRPr="00CB75F9">
        <w:rPr>
          <w:rFonts w:ascii="Times New Roman" w:eastAsia="Arial Unicode MS" w:hAnsi="Times New Roman"/>
          <w:i/>
          <w:sz w:val="20"/>
          <w:szCs w:val="20"/>
        </w:rPr>
        <w:t xml:space="preserve">execution of FMS financed tasks, the CO must receive a copy of the pertinent Letter of Authorization and Acceptance (LOA) identifying the line number and FMS case number for the in-scope determination and inclusion in the </w:t>
      </w:r>
      <w:r w:rsidR="0034298A" w:rsidRPr="00CB75F9">
        <w:rPr>
          <w:rFonts w:ascii="Times New Roman" w:eastAsia="Arial Unicode MS" w:hAnsi="Times New Roman"/>
          <w:i/>
          <w:sz w:val="20"/>
          <w:szCs w:val="20"/>
        </w:rPr>
        <w:t>TO</w:t>
      </w:r>
      <w:r w:rsidRPr="00CB75F9">
        <w:rPr>
          <w:rFonts w:ascii="Times New Roman" w:eastAsia="Arial Unicode MS" w:hAnsi="Times New Roman"/>
          <w:i/>
          <w:sz w:val="20"/>
          <w:szCs w:val="20"/>
        </w:rPr>
        <w:t>.</w:t>
      </w:r>
    </w:p>
    <w:p w:rsidR="00985522" w:rsidRPr="00CB75F9" w:rsidRDefault="00985522" w:rsidP="00985522">
      <w:pPr>
        <w:spacing w:after="0" w:line="240" w:lineRule="auto"/>
        <w:rPr>
          <w:rFonts w:ascii="Times New Roman" w:eastAsia="Arial Unicode MS" w:hAnsi="Times New Roman"/>
          <w:sz w:val="20"/>
          <w:szCs w:val="20"/>
        </w:rPr>
      </w:pPr>
    </w:p>
    <w:p w:rsidR="00985522" w:rsidRPr="00CB75F9" w:rsidRDefault="008936BD" w:rsidP="00985522">
      <w:pPr>
        <w:spacing w:after="0" w:line="240" w:lineRule="auto"/>
        <w:rPr>
          <w:rFonts w:ascii="Times New Roman" w:eastAsia="Arial Unicode MS" w:hAnsi="Times New Roman"/>
          <w:sz w:val="20"/>
          <w:szCs w:val="20"/>
        </w:rPr>
      </w:pPr>
      <w:r w:rsidRPr="00CB75F9">
        <w:rPr>
          <w:rFonts w:ascii="Times New Roman" w:eastAsia="Arial Unicode MS" w:hAnsi="Times New Roman"/>
          <w:sz w:val="20"/>
          <w:szCs w:val="20"/>
        </w:rPr>
        <w:t xml:space="preserve">Any and all source code, models, prototypes, programming, language, licensure, enterprise-wide rights, software, Contract Data Requirement Lists (CDRLs), manuals, training documents, and other similar products and related data developed, modified, or created under the </w:t>
      </w:r>
      <w:r w:rsidR="00613817" w:rsidRPr="00CB75F9">
        <w:rPr>
          <w:rFonts w:ascii="Times New Roman" w:eastAsia="Arial Unicode MS" w:hAnsi="Times New Roman"/>
          <w:sz w:val="20"/>
          <w:szCs w:val="20"/>
        </w:rPr>
        <w:t>TO</w:t>
      </w:r>
      <w:r w:rsidRPr="00CB75F9">
        <w:rPr>
          <w:rFonts w:ascii="Times New Roman" w:eastAsia="Arial Unicode MS" w:hAnsi="Times New Roman"/>
          <w:sz w:val="20"/>
          <w:szCs w:val="20"/>
        </w:rPr>
        <w:t xml:space="preserve"> shall be exclusively at the United States (U.S.) Government's expense.  Per </w:t>
      </w:r>
      <w:r w:rsidR="00F25128" w:rsidRPr="00CB75F9">
        <w:rPr>
          <w:rFonts w:ascii="Times New Roman" w:eastAsia="Arial Unicode MS" w:hAnsi="Times New Roman"/>
          <w:sz w:val="20"/>
          <w:szCs w:val="20"/>
        </w:rPr>
        <w:t>Defense Federal Acquisition Regulation Supplement (</w:t>
      </w:r>
      <w:r w:rsidRPr="00CB75F9">
        <w:rPr>
          <w:rFonts w:ascii="Times New Roman" w:eastAsia="Arial Unicode MS" w:hAnsi="Times New Roman"/>
          <w:sz w:val="20"/>
          <w:szCs w:val="20"/>
        </w:rPr>
        <w:t>DFARS</w:t>
      </w:r>
      <w:r w:rsidR="00F25128" w:rsidRPr="00CB75F9">
        <w:rPr>
          <w:rFonts w:ascii="Times New Roman" w:eastAsia="Arial Unicode MS" w:hAnsi="Times New Roman"/>
          <w:sz w:val="20"/>
          <w:szCs w:val="20"/>
        </w:rPr>
        <w:t>)</w:t>
      </w:r>
      <w:r w:rsidRPr="00CB75F9">
        <w:rPr>
          <w:rFonts w:ascii="Times New Roman" w:eastAsia="Arial Unicode MS" w:hAnsi="Times New Roman"/>
          <w:sz w:val="20"/>
          <w:szCs w:val="20"/>
        </w:rPr>
        <w:t xml:space="preserve"> 252.227-7014(b)(1), all of these items must be delivered to the U.S. Government with unlimited rights.  As such, the Government may use, modify, reproduce, release, perform, display, or disclose the source code in whole or in part, in any manner and for any purpose whatsoever, and it may authorize others to do so.</w:t>
      </w:r>
      <w:r w:rsidR="00C70A2F" w:rsidRPr="00CB75F9">
        <w:rPr>
          <w:rFonts w:ascii="Times New Roman" w:eastAsia="Arial Unicode MS" w:hAnsi="Times New Roman"/>
          <w:sz w:val="20"/>
          <w:szCs w:val="20"/>
        </w:rPr>
        <w:t xml:space="preserve">  </w:t>
      </w:r>
    </w:p>
    <w:p w:rsidR="008936BD" w:rsidRPr="00CB75F9" w:rsidRDefault="008936BD" w:rsidP="00985522">
      <w:pPr>
        <w:spacing w:after="0" w:line="240" w:lineRule="auto"/>
        <w:rPr>
          <w:rFonts w:ascii="Times New Roman" w:eastAsia="Arial Unicode MS" w:hAnsi="Times New Roman"/>
          <w:sz w:val="20"/>
          <w:szCs w:val="20"/>
        </w:rPr>
      </w:pPr>
    </w:p>
    <w:p w:rsidR="00613817" w:rsidRPr="00CB75F9" w:rsidRDefault="00613817" w:rsidP="00985522">
      <w:pPr>
        <w:pStyle w:val="BodyText"/>
        <w:spacing w:after="0"/>
        <w:rPr>
          <w:rFonts w:eastAsia="Arial Unicode MS"/>
          <w:b/>
          <w:szCs w:val="20"/>
        </w:rPr>
      </w:pPr>
      <w:r w:rsidRPr="00CB75F9">
        <w:rPr>
          <w:rFonts w:eastAsia="Arial Unicode MS"/>
          <w:i/>
          <w:szCs w:val="20"/>
        </w:rPr>
        <w:t xml:space="preserve">Tasks 3.1, Program Management; Task 3.2, STI Relevance Assessment and Gap Analysis; and Task 3.3, TO Transition Support, are required in all </w:t>
      </w:r>
      <w:r w:rsidR="008C0D61" w:rsidRPr="00CB75F9">
        <w:rPr>
          <w:rFonts w:eastAsia="Arial Unicode MS"/>
          <w:i/>
          <w:szCs w:val="20"/>
        </w:rPr>
        <w:t>IAC MAC</w:t>
      </w:r>
      <w:r w:rsidRPr="00CB75F9">
        <w:rPr>
          <w:rFonts w:eastAsia="Arial Unicode MS"/>
          <w:i/>
          <w:szCs w:val="20"/>
        </w:rPr>
        <w:t xml:space="preserve"> TOs. </w:t>
      </w:r>
      <w:r w:rsidRPr="00CB75F9">
        <w:rPr>
          <w:rFonts w:eastAsia="Arial Unicode MS"/>
          <w:b/>
          <w:i/>
          <w:szCs w:val="20"/>
        </w:rPr>
        <w:t xml:space="preserve">Please do not change the language in Tasks 3.1 through 3.3, though you may add to </w:t>
      </w:r>
      <w:r w:rsidR="000E1918" w:rsidRPr="00CB75F9">
        <w:rPr>
          <w:rFonts w:eastAsia="Arial Unicode MS"/>
          <w:b/>
          <w:i/>
          <w:szCs w:val="20"/>
        </w:rPr>
        <w:t>them</w:t>
      </w:r>
      <w:r w:rsidRPr="00CB75F9">
        <w:rPr>
          <w:rFonts w:eastAsia="Arial Unicode MS"/>
          <w:b/>
          <w:i/>
          <w:szCs w:val="20"/>
        </w:rPr>
        <w:t xml:space="preserve"> if it is appropriate to do so to capture your Program Management needs. </w:t>
      </w:r>
    </w:p>
    <w:p w:rsidR="00985522" w:rsidRPr="00CB75F9" w:rsidRDefault="00985522" w:rsidP="00985522">
      <w:pPr>
        <w:pStyle w:val="BodyText"/>
        <w:spacing w:after="0"/>
        <w:rPr>
          <w:rFonts w:eastAsia="Arial Unicode MS"/>
          <w:b/>
          <w:szCs w:val="20"/>
        </w:rPr>
      </w:pPr>
    </w:p>
    <w:p w:rsidR="00DA14EA" w:rsidRPr="00CB75F9" w:rsidRDefault="00DA14EA" w:rsidP="00985522">
      <w:pPr>
        <w:spacing w:after="0"/>
        <w:rPr>
          <w:rFonts w:ascii="Times New Roman" w:hAnsi="Times New Roman"/>
          <w:b/>
          <w:sz w:val="20"/>
          <w:szCs w:val="20"/>
        </w:rPr>
      </w:pPr>
      <w:r w:rsidRPr="00CB75F9">
        <w:rPr>
          <w:rFonts w:ascii="Times New Roman" w:hAnsi="Times New Roman"/>
          <w:b/>
          <w:sz w:val="20"/>
          <w:szCs w:val="20"/>
        </w:rPr>
        <w:t>3.1</w:t>
      </w:r>
      <w:r w:rsidRPr="00CB75F9">
        <w:rPr>
          <w:rFonts w:ascii="Times New Roman" w:hAnsi="Times New Roman"/>
          <w:b/>
          <w:sz w:val="20"/>
          <w:szCs w:val="20"/>
        </w:rPr>
        <w:tab/>
        <w:t>(Task 1) – Program Management</w:t>
      </w:r>
      <w:r w:rsidR="00B20143" w:rsidRPr="00CB75F9">
        <w:rPr>
          <w:rFonts w:ascii="Times New Roman" w:eastAsia="Arial Unicode MS" w:hAnsi="Times New Roman"/>
          <w:b/>
          <w:sz w:val="20"/>
          <w:szCs w:val="20"/>
        </w:rPr>
        <w:t xml:space="preserve"> </w:t>
      </w:r>
    </w:p>
    <w:p w:rsidR="00985522" w:rsidRPr="00CB75F9" w:rsidRDefault="00985522" w:rsidP="00985522">
      <w:pPr>
        <w:widowControl w:val="0"/>
        <w:autoSpaceDE w:val="0"/>
        <w:autoSpaceDN w:val="0"/>
        <w:adjustRightInd w:val="0"/>
        <w:spacing w:after="0" w:line="240" w:lineRule="auto"/>
        <w:rPr>
          <w:rFonts w:ascii="Times New Roman" w:hAnsi="Times New Roman"/>
          <w:b/>
          <w:sz w:val="20"/>
          <w:szCs w:val="20"/>
        </w:rPr>
      </w:pPr>
    </w:p>
    <w:p w:rsidR="00364578" w:rsidRPr="00CB75F9" w:rsidRDefault="00364578" w:rsidP="00985522">
      <w:pPr>
        <w:widowControl w:val="0"/>
        <w:autoSpaceDE w:val="0"/>
        <w:autoSpaceDN w:val="0"/>
        <w:adjustRightInd w:val="0"/>
        <w:spacing w:after="0" w:line="240" w:lineRule="auto"/>
        <w:rPr>
          <w:rFonts w:ascii="Times New Roman" w:hAnsi="Times New Roman"/>
          <w:sz w:val="20"/>
          <w:szCs w:val="20"/>
        </w:rPr>
      </w:pPr>
      <w:r w:rsidRPr="00CB75F9">
        <w:rPr>
          <w:rFonts w:ascii="Times New Roman" w:hAnsi="Times New Roman"/>
          <w:b/>
          <w:sz w:val="20"/>
          <w:szCs w:val="20"/>
        </w:rPr>
        <w:t>3.1.1</w:t>
      </w:r>
      <w:r w:rsidRPr="00CB75F9">
        <w:rPr>
          <w:rFonts w:ascii="Times New Roman" w:hAnsi="Times New Roman"/>
          <w:b/>
          <w:sz w:val="20"/>
          <w:szCs w:val="20"/>
        </w:rPr>
        <w:tab/>
      </w:r>
      <w:r w:rsidR="00AB6D67" w:rsidRPr="00CB75F9">
        <w:rPr>
          <w:rFonts w:ascii="Times New Roman" w:hAnsi="Times New Roman"/>
          <w:b/>
          <w:sz w:val="20"/>
          <w:szCs w:val="20"/>
        </w:rPr>
        <w:tab/>
      </w:r>
      <w:r w:rsidRPr="00CB75F9">
        <w:rPr>
          <w:rFonts w:ascii="Times New Roman" w:hAnsi="Times New Roman"/>
          <w:b/>
          <w:sz w:val="20"/>
          <w:szCs w:val="20"/>
        </w:rPr>
        <w:t>Post Award Orientation</w:t>
      </w:r>
      <w:r w:rsidR="00F25128" w:rsidRPr="00CB75F9">
        <w:rPr>
          <w:rFonts w:ascii="Times New Roman" w:hAnsi="Times New Roman"/>
          <w:b/>
          <w:sz w:val="20"/>
          <w:szCs w:val="20"/>
        </w:rPr>
        <w:t xml:space="preserve"> (PAO)</w:t>
      </w:r>
      <w:r w:rsidRPr="00CB75F9">
        <w:rPr>
          <w:rFonts w:ascii="Times New Roman" w:hAnsi="Times New Roman"/>
          <w:b/>
          <w:sz w:val="20"/>
          <w:szCs w:val="20"/>
        </w:rPr>
        <w:t>.</w:t>
      </w:r>
      <w:r w:rsidRPr="00CB75F9">
        <w:rPr>
          <w:rFonts w:ascii="Times New Roman" w:hAnsi="Times New Roman"/>
          <w:sz w:val="20"/>
          <w:szCs w:val="20"/>
        </w:rPr>
        <w:t xml:space="preserve"> The </w:t>
      </w:r>
      <w:r w:rsidR="00F25128" w:rsidRPr="00CB75F9">
        <w:rPr>
          <w:rFonts w:ascii="Times New Roman" w:hAnsi="Times New Roman"/>
          <w:sz w:val="20"/>
          <w:szCs w:val="20"/>
        </w:rPr>
        <w:t>PAO</w:t>
      </w:r>
      <w:r w:rsidRPr="00CB75F9">
        <w:rPr>
          <w:rFonts w:ascii="Times New Roman" w:hAnsi="Times New Roman"/>
          <w:sz w:val="20"/>
          <w:szCs w:val="20"/>
        </w:rPr>
        <w:t xml:space="preserve"> shall be held within </w:t>
      </w:r>
      <w:r w:rsidR="008C0D61" w:rsidRPr="00CB75F9">
        <w:rPr>
          <w:rFonts w:ascii="Times New Roman" w:hAnsi="Times New Roman"/>
          <w:sz w:val="20"/>
          <w:szCs w:val="20"/>
        </w:rPr>
        <w:t>seven</w:t>
      </w:r>
      <w:r w:rsidRPr="00CB75F9">
        <w:rPr>
          <w:rFonts w:ascii="Times New Roman" w:hAnsi="Times New Roman"/>
          <w:sz w:val="20"/>
          <w:szCs w:val="20"/>
        </w:rPr>
        <w:t xml:space="preserve"> calendar days of the start of performance. Schedule and conduct this meeting, in coordination with the </w:t>
      </w:r>
      <w:r w:rsidR="008C0D61" w:rsidRPr="00CB75F9">
        <w:rPr>
          <w:rFonts w:ascii="Times New Roman" w:hAnsi="Times New Roman"/>
          <w:sz w:val="20"/>
          <w:szCs w:val="20"/>
        </w:rPr>
        <w:t>ACOR</w:t>
      </w:r>
      <w:r w:rsidRPr="00CB75F9">
        <w:rPr>
          <w:rFonts w:ascii="Times New Roman" w:hAnsi="Times New Roman"/>
          <w:sz w:val="20"/>
          <w:szCs w:val="20"/>
        </w:rPr>
        <w:t xml:space="preserve">, </w:t>
      </w:r>
      <w:r w:rsidR="008C0D61" w:rsidRPr="00CB75F9">
        <w:rPr>
          <w:rFonts w:ascii="Times New Roman" w:hAnsi="Times New Roman"/>
          <w:sz w:val="20"/>
          <w:szCs w:val="20"/>
        </w:rPr>
        <w:t>COR</w:t>
      </w:r>
      <w:r w:rsidRPr="00CB75F9">
        <w:rPr>
          <w:rFonts w:ascii="Times New Roman" w:hAnsi="Times New Roman"/>
          <w:sz w:val="20"/>
          <w:szCs w:val="20"/>
        </w:rPr>
        <w:t xml:space="preserve">, and CO.  </w:t>
      </w:r>
    </w:p>
    <w:p w:rsidR="00364578" w:rsidRPr="00CB75F9" w:rsidRDefault="00364578" w:rsidP="00985522">
      <w:pPr>
        <w:widowControl w:val="0"/>
        <w:autoSpaceDE w:val="0"/>
        <w:autoSpaceDN w:val="0"/>
        <w:adjustRightInd w:val="0"/>
        <w:spacing w:before="20" w:after="0" w:line="240" w:lineRule="auto"/>
        <w:rPr>
          <w:rFonts w:ascii="Times New Roman" w:hAnsi="Times New Roman"/>
          <w:sz w:val="20"/>
          <w:szCs w:val="20"/>
        </w:rPr>
      </w:pPr>
    </w:p>
    <w:p w:rsidR="00364578" w:rsidRPr="00CB75F9" w:rsidRDefault="00364578" w:rsidP="00985522">
      <w:pPr>
        <w:widowControl w:val="0"/>
        <w:autoSpaceDE w:val="0"/>
        <w:autoSpaceDN w:val="0"/>
        <w:adjustRightInd w:val="0"/>
        <w:spacing w:before="20" w:after="0" w:line="240" w:lineRule="auto"/>
        <w:rPr>
          <w:rFonts w:ascii="Times New Roman" w:hAnsi="Times New Roman"/>
          <w:sz w:val="20"/>
          <w:szCs w:val="20"/>
        </w:rPr>
      </w:pPr>
      <w:r w:rsidRPr="00CB75F9">
        <w:rPr>
          <w:rFonts w:ascii="Times New Roman" w:hAnsi="Times New Roman"/>
          <w:sz w:val="20"/>
          <w:szCs w:val="20"/>
        </w:rPr>
        <w:t xml:space="preserve">The purpose of the </w:t>
      </w:r>
      <w:r w:rsidR="00F25128" w:rsidRPr="00CB75F9">
        <w:rPr>
          <w:rFonts w:ascii="Times New Roman" w:hAnsi="Times New Roman"/>
          <w:sz w:val="20"/>
          <w:szCs w:val="20"/>
        </w:rPr>
        <w:t>PAO</w:t>
      </w:r>
      <w:r w:rsidRPr="00CB75F9">
        <w:rPr>
          <w:rFonts w:ascii="Times New Roman" w:hAnsi="Times New Roman"/>
          <w:sz w:val="20"/>
          <w:szCs w:val="20"/>
        </w:rPr>
        <w:t xml:space="preserve"> is to: 1) discuss any unique characteristics of the requirement(s); 2) identify stakeholders' roles and responsibilities; 3) review the </w:t>
      </w:r>
      <w:r w:rsidR="000E1918" w:rsidRPr="00CB75F9">
        <w:rPr>
          <w:rFonts w:ascii="Times New Roman" w:hAnsi="Times New Roman"/>
          <w:sz w:val="20"/>
          <w:szCs w:val="20"/>
        </w:rPr>
        <w:t>30</w:t>
      </w:r>
      <w:r w:rsidRPr="00CB75F9">
        <w:rPr>
          <w:rFonts w:ascii="Times New Roman" w:hAnsi="Times New Roman"/>
          <w:sz w:val="20"/>
          <w:szCs w:val="20"/>
        </w:rPr>
        <w:t>-day transition-in to full performance</w:t>
      </w:r>
      <w:r w:rsidR="00D47D9F" w:rsidRPr="00CB75F9">
        <w:rPr>
          <w:rFonts w:ascii="Times New Roman" w:hAnsi="Times New Roman"/>
          <w:sz w:val="20"/>
          <w:szCs w:val="20"/>
        </w:rPr>
        <w:t>;</w:t>
      </w:r>
      <w:r w:rsidRPr="00CB75F9">
        <w:rPr>
          <w:rFonts w:ascii="Times New Roman" w:hAnsi="Times New Roman"/>
          <w:sz w:val="20"/>
          <w:szCs w:val="20"/>
        </w:rPr>
        <w:t xml:space="preserve"> and 4) establish a common understanding of cost, schedule, and performance expectations </w:t>
      </w:r>
      <w:r w:rsidR="005F29D8" w:rsidRPr="00CB75F9">
        <w:rPr>
          <w:rFonts w:ascii="Times New Roman" w:hAnsi="Times New Roman"/>
          <w:sz w:val="20"/>
          <w:szCs w:val="20"/>
        </w:rPr>
        <w:t>(</w:t>
      </w:r>
      <w:r w:rsidR="00613817" w:rsidRPr="00CB75F9">
        <w:rPr>
          <w:rFonts w:ascii="Times New Roman" w:hAnsi="Times New Roman"/>
          <w:sz w:val="20"/>
          <w:szCs w:val="20"/>
        </w:rPr>
        <w:t xml:space="preserve">Deliverable 3.1-1: TO </w:t>
      </w:r>
      <w:r w:rsidR="00F25128" w:rsidRPr="00CB75F9">
        <w:rPr>
          <w:rFonts w:ascii="Times New Roman" w:hAnsi="Times New Roman"/>
          <w:sz w:val="20"/>
          <w:szCs w:val="20"/>
        </w:rPr>
        <w:t>POA</w:t>
      </w:r>
      <w:r w:rsidR="00613817" w:rsidRPr="00CB75F9">
        <w:rPr>
          <w:rFonts w:ascii="Times New Roman" w:hAnsi="Times New Roman"/>
          <w:sz w:val="20"/>
          <w:szCs w:val="20"/>
        </w:rPr>
        <w:t xml:space="preserve"> Slides</w:t>
      </w:r>
      <w:r w:rsidR="005F29D8" w:rsidRPr="00CB75F9">
        <w:rPr>
          <w:rFonts w:ascii="Times New Roman" w:hAnsi="Times New Roman"/>
          <w:sz w:val="20"/>
          <w:szCs w:val="20"/>
        </w:rPr>
        <w:t>).</w:t>
      </w:r>
    </w:p>
    <w:p w:rsidR="00364578" w:rsidRPr="00CB75F9" w:rsidRDefault="00364578" w:rsidP="00985522">
      <w:pPr>
        <w:widowControl w:val="0"/>
        <w:autoSpaceDE w:val="0"/>
        <w:autoSpaceDN w:val="0"/>
        <w:adjustRightInd w:val="0"/>
        <w:spacing w:before="20" w:after="0" w:line="260" w:lineRule="exact"/>
        <w:rPr>
          <w:rFonts w:ascii="Times New Roman" w:hAnsi="Times New Roman"/>
          <w:sz w:val="20"/>
          <w:szCs w:val="20"/>
        </w:rPr>
      </w:pPr>
    </w:p>
    <w:p w:rsidR="00364578" w:rsidRPr="00CB75F9" w:rsidRDefault="00364578" w:rsidP="006F2C3A">
      <w:pPr>
        <w:tabs>
          <w:tab w:val="left" w:pos="720"/>
        </w:tabs>
        <w:spacing w:after="0" w:line="240" w:lineRule="auto"/>
        <w:rPr>
          <w:rFonts w:ascii="Times New Roman" w:eastAsia="Arial Unicode MS" w:hAnsi="Times New Roman"/>
          <w:sz w:val="20"/>
          <w:szCs w:val="20"/>
        </w:rPr>
      </w:pPr>
      <w:r w:rsidRPr="00CB75F9">
        <w:rPr>
          <w:rFonts w:ascii="Times New Roman" w:hAnsi="Times New Roman"/>
          <w:b/>
          <w:sz w:val="20"/>
          <w:szCs w:val="20"/>
        </w:rPr>
        <w:t>3.1.</w:t>
      </w:r>
      <w:r w:rsidR="00021CE3" w:rsidRPr="00CB75F9">
        <w:rPr>
          <w:rFonts w:ascii="Times New Roman" w:hAnsi="Times New Roman"/>
          <w:b/>
          <w:sz w:val="20"/>
          <w:szCs w:val="20"/>
        </w:rPr>
        <w:t>2</w:t>
      </w:r>
      <w:r w:rsidRPr="00CB75F9">
        <w:rPr>
          <w:rFonts w:ascii="Times New Roman" w:hAnsi="Times New Roman"/>
          <w:b/>
          <w:sz w:val="20"/>
          <w:szCs w:val="20"/>
        </w:rPr>
        <w:tab/>
      </w:r>
      <w:r w:rsidR="00AB6D67" w:rsidRPr="00CB75F9">
        <w:rPr>
          <w:rFonts w:ascii="Times New Roman" w:hAnsi="Times New Roman"/>
          <w:b/>
          <w:sz w:val="20"/>
          <w:szCs w:val="20"/>
        </w:rPr>
        <w:tab/>
      </w:r>
      <w:r w:rsidR="000E1918" w:rsidRPr="00CB75F9">
        <w:rPr>
          <w:rFonts w:ascii="Times New Roman" w:hAnsi="Times New Roman"/>
          <w:b/>
          <w:sz w:val="20"/>
          <w:szCs w:val="20"/>
        </w:rPr>
        <w:t>Project</w:t>
      </w:r>
      <w:r w:rsidRPr="00CB75F9">
        <w:rPr>
          <w:rFonts w:ascii="Times New Roman" w:hAnsi="Times New Roman"/>
          <w:b/>
          <w:sz w:val="20"/>
          <w:szCs w:val="20"/>
        </w:rPr>
        <w:t xml:space="preserve"> Management Plan</w:t>
      </w:r>
      <w:r w:rsidR="008C0D61" w:rsidRPr="00CB75F9">
        <w:rPr>
          <w:rFonts w:ascii="Times New Roman" w:hAnsi="Times New Roman"/>
          <w:b/>
          <w:sz w:val="20"/>
          <w:szCs w:val="20"/>
        </w:rPr>
        <w:t xml:space="preserve"> (PMP)</w:t>
      </w:r>
      <w:r w:rsidRPr="00CB75F9">
        <w:rPr>
          <w:rFonts w:ascii="Times New Roman" w:hAnsi="Times New Roman"/>
          <w:b/>
          <w:sz w:val="20"/>
          <w:szCs w:val="20"/>
        </w:rPr>
        <w:t xml:space="preserve">. </w:t>
      </w:r>
      <w:r w:rsidR="000E1918" w:rsidRPr="00CB75F9">
        <w:rPr>
          <w:rFonts w:ascii="Times New Roman" w:hAnsi="Times New Roman"/>
          <w:bCs/>
          <w:iCs/>
          <w:sz w:val="20"/>
          <w:szCs w:val="20"/>
        </w:rPr>
        <w:t xml:space="preserve">The PMP </w:t>
      </w:r>
      <w:r w:rsidR="00972AC4" w:rsidRPr="00CB75F9">
        <w:rPr>
          <w:rFonts w:ascii="Times New Roman" w:hAnsi="Times New Roman"/>
          <w:bCs/>
          <w:iCs/>
          <w:sz w:val="20"/>
          <w:szCs w:val="20"/>
        </w:rPr>
        <w:t>is a</w:t>
      </w:r>
      <w:r w:rsidR="000E1918" w:rsidRPr="00CB75F9">
        <w:rPr>
          <w:rFonts w:ascii="Times New Roman" w:hAnsi="Times New Roman"/>
          <w:bCs/>
          <w:iCs/>
          <w:sz w:val="20"/>
          <w:szCs w:val="20"/>
        </w:rPr>
        <w:t xml:space="preserve"> resource-loaded</w:t>
      </w:r>
      <w:r w:rsidR="00522ED2" w:rsidRPr="00CB75F9">
        <w:rPr>
          <w:rFonts w:ascii="Times New Roman" w:hAnsi="Times New Roman"/>
          <w:bCs/>
          <w:iCs/>
          <w:sz w:val="20"/>
          <w:szCs w:val="20"/>
        </w:rPr>
        <w:t xml:space="preserve"> baseline </w:t>
      </w:r>
      <w:r w:rsidR="000E1918" w:rsidRPr="00CB75F9">
        <w:rPr>
          <w:rFonts w:ascii="Times New Roman" w:hAnsi="Times New Roman"/>
          <w:bCs/>
          <w:iCs/>
          <w:sz w:val="20"/>
          <w:szCs w:val="20"/>
        </w:rPr>
        <w:t xml:space="preserve">that outlines the steps that will be taken, </w:t>
      </w:r>
      <w:r w:rsidR="00D47D9F" w:rsidRPr="00CB75F9">
        <w:rPr>
          <w:rFonts w:ascii="Times New Roman" w:hAnsi="Times New Roman"/>
          <w:bCs/>
          <w:iCs/>
          <w:sz w:val="20"/>
          <w:szCs w:val="20"/>
        </w:rPr>
        <w:t xml:space="preserve">provides </w:t>
      </w:r>
      <w:r w:rsidR="000E1918" w:rsidRPr="00CB75F9">
        <w:rPr>
          <w:rFonts w:ascii="Times New Roman" w:hAnsi="Times New Roman"/>
          <w:bCs/>
          <w:iCs/>
          <w:sz w:val="20"/>
          <w:szCs w:val="20"/>
        </w:rPr>
        <w:t>the timeline to completion</w:t>
      </w:r>
      <w:r w:rsidR="00522ED2" w:rsidRPr="00CB75F9">
        <w:rPr>
          <w:rFonts w:ascii="Times New Roman" w:hAnsi="Times New Roman"/>
          <w:bCs/>
          <w:iCs/>
          <w:sz w:val="20"/>
          <w:szCs w:val="20"/>
        </w:rPr>
        <w:t xml:space="preserve"> (estimated project start and stop dates</w:t>
      </w:r>
      <w:r w:rsidR="00F11B10" w:rsidRPr="00CB75F9">
        <w:rPr>
          <w:rFonts w:ascii="Times New Roman" w:hAnsi="Times New Roman"/>
          <w:bCs/>
          <w:iCs/>
          <w:sz w:val="20"/>
          <w:szCs w:val="20"/>
        </w:rPr>
        <w:t>)</w:t>
      </w:r>
      <w:r w:rsidR="000E1918" w:rsidRPr="00CB75F9">
        <w:rPr>
          <w:rFonts w:ascii="Times New Roman" w:hAnsi="Times New Roman"/>
          <w:bCs/>
          <w:iCs/>
          <w:sz w:val="20"/>
          <w:szCs w:val="20"/>
        </w:rPr>
        <w:t xml:space="preserve">, </w:t>
      </w:r>
      <w:r w:rsidR="00D47D9F" w:rsidRPr="00CB75F9">
        <w:rPr>
          <w:rFonts w:ascii="Times New Roman" w:hAnsi="Times New Roman"/>
          <w:bCs/>
          <w:iCs/>
          <w:sz w:val="20"/>
          <w:szCs w:val="20"/>
        </w:rPr>
        <w:t xml:space="preserve">provides </w:t>
      </w:r>
      <w:r w:rsidR="00522ED2" w:rsidRPr="00CB75F9">
        <w:rPr>
          <w:rFonts w:ascii="Times New Roman" w:hAnsi="Times New Roman"/>
          <w:bCs/>
          <w:iCs/>
          <w:sz w:val="20"/>
          <w:szCs w:val="20"/>
        </w:rPr>
        <w:t>an expenditure plan aligned to key milestones within the project (to include any anticipated Other Direct Costs (ODCs))</w:t>
      </w:r>
      <w:r w:rsidR="00D47D9F" w:rsidRPr="00CB75F9">
        <w:rPr>
          <w:rFonts w:ascii="Times New Roman" w:hAnsi="Times New Roman"/>
          <w:bCs/>
          <w:iCs/>
          <w:sz w:val="20"/>
          <w:szCs w:val="20"/>
        </w:rPr>
        <w:t xml:space="preserve">, identifies and quantifies </w:t>
      </w:r>
      <w:r w:rsidR="00522ED2" w:rsidRPr="00CB75F9">
        <w:rPr>
          <w:rFonts w:ascii="Times New Roman" w:hAnsi="Times New Roman"/>
          <w:bCs/>
          <w:iCs/>
          <w:sz w:val="20"/>
          <w:szCs w:val="20"/>
        </w:rPr>
        <w:t>the deliverables associated with each project</w:t>
      </w:r>
      <w:r w:rsidR="000E1918" w:rsidRPr="00CB75F9">
        <w:rPr>
          <w:rFonts w:ascii="Times New Roman" w:hAnsi="Times New Roman"/>
          <w:bCs/>
          <w:iCs/>
          <w:sz w:val="20"/>
          <w:szCs w:val="20"/>
        </w:rPr>
        <w:t xml:space="preserve">, and </w:t>
      </w:r>
      <w:r w:rsidR="00D47D9F" w:rsidRPr="00CB75F9">
        <w:rPr>
          <w:rFonts w:ascii="Times New Roman" w:hAnsi="Times New Roman"/>
          <w:bCs/>
          <w:iCs/>
          <w:sz w:val="20"/>
          <w:szCs w:val="20"/>
        </w:rPr>
        <w:t xml:space="preserve">identifies </w:t>
      </w:r>
      <w:r w:rsidR="000E1918" w:rsidRPr="00CB75F9">
        <w:rPr>
          <w:rFonts w:ascii="Times New Roman" w:hAnsi="Times New Roman"/>
          <w:bCs/>
          <w:iCs/>
          <w:sz w:val="20"/>
          <w:szCs w:val="20"/>
        </w:rPr>
        <w:t xml:space="preserve">any associated risks </w:t>
      </w:r>
      <w:r w:rsidR="00522ED2" w:rsidRPr="00CB75F9">
        <w:rPr>
          <w:rFonts w:ascii="Times New Roman" w:hAnsi="Times New Roman"/>
          <w:bCs/>
          <w:iCs/>
          <w:sz w:val="20"/>
          <w:szCs w:val="20"/>
        </w:rPr>
        <w:t xml:space="preserve">and appropriate mitigation </w:t>
      </w:r>
      <w:r w:rsidR="00D47D9F" w:rsidRPr="00CB75F9">
        <w:rPr>
          <w:rFonts w:ascii="Times New Roman" w:hAnsi="Times New Roman"/>
          <w:bCs/>
          <w:iCs/>
          <w:sz w:val="20"/>
          <w:szCs w:val="20"/>
        </w:rPr>
        <w:t>needed for</w:t>
      </w:r>
      <w:r w:rsidR="00522ED2" w:rsidRPr="00CB75F9">
        <w:rPr>
          <w:rFonts w:ascii="Times New Roman" w:hAnsi="Times New Roman"/>
          <w:bCs/>
          <w:iCs/>
          <w:sz w:val="20"/>
          <w:szCs w:val="20"/>
        </w:rPr>
        <w:t xml:space="preserve"> </w:t>
      </w:r>
      <w:r w:rsidR="000E1918" w:rsidRPr="00CB75F9">
        <w:rPr>
          <w:rFonts w:ascii="Times New Roman" w:hAnsi="Times New Roman"/>
          <w:bCs/>
          <w:iCs/>
          <w:sz w:val="20"/>
          <w:szCs w:val="20"/>
        </w:rPr>
        <w:t xml:space="preserve">execution of the </w:t>
      </w:r>
      <w:r w:rsidR="00D47D9F" w:rsidRPr="00CB75F9">
        <w:rPr>
          <w:rFonts w:ascii="Times New Roman" w:hAnsi="Times New Roman"/>
          <w:bCs/>
          <w:iCs/>
          <w:sz w:val="20"/>
          <w:szCs w:val="20"/>
        </w:rPr>
        <w:t>TO</w:t>
      </w:r>
      <w:r w:rsidR="000E1918" w:rsidRPr="00CB75F9">
        <w:rPr>
          <w:rFonts w:ascii="Times New Roman" w:hAnsi="Times New Roman"/>
          <w:bCs/>
          <w:iCs/>
          <w:sz w:val="20"/>
          <w:szCs w:val="20"/>
        </w:rPr>
        <w:t xml:space="preserve">. </w:t>
      </w:r>
      <w:r w:rsidR="00522ED2" w:rsidRPr="00CB75F9">
        <w:rPr>
          <w:rFonts w:ascii="Times New Roman" w:hAnsi="Times New Roman"/>
          <w:bCs/>
          <w:iCs/>
          <w:sz w:val="20"/>
          <w:szCs w:val="20"/>
        </w:rPr>
        <w:t xml:space="preserve">The completion </w:t>
      </w:r>
      <w:r w:rsidR="00522ED2" w:rsidRPr="00CB75F9">
        <w:rPr>
          <w:rFonts w:ascii="Times New Roman" w:hAnsi="Times New Roman"/>
          <w:sz w:val="20"/>
          <w:szCs w:val="20"/>
        </w:rPr>
        <w:t xml:space="preserve">timeline(s) of any given project shall not extend beyond the overall </w:t>
      </w:r>
      <w:r w:rsidR="00F11B10" w:rsidRPr="00CB75F9">
        <w:rPr>
          <w:rFonts w:ascii="Times New Roman" w:hAnsi="Times New Roman"/>
          <w:sz w:val="20"/>
          <w:szCs w:val="20"/>
        </w:rPr>
        <w:t>Period of Performance (PoP)</w:t>
      </w:r>
      <w:r w:rsidR="00522ED2" w:rsidRPr="00CB75F9">
        <w:rPr>
          <w:rFonts w:ascii="Times New Roman" w:hAnsi="Times New Roman"/>
          <w:sz w:val="20"/>
          <w:szCs w:val="20"/>
        </w:rPr>
        <w:t xml:space="preserve"> of the TO. </w:t>
      </w:r>
      <w:r w:rsidR="00522ED2" w:rsidRPr="00CB75F9">
        <w:rPr>
          <w:rFonts w:ascii="Times New Roman" w:hAnsi="Times New Roman"/>
          <w:bCs/>
          <w:iCs/>
          <w:sz w:val="20"/>
          <w:szCs w:val="20"/>
        </w:rPr>
        <w:t xml:space="preserve">The contractor shall provide the initial PMP within 15 days after </w:t>
      </w:r>
      <w:r w:rsidR="00F11B10" w:rsidRPr="00CB75F9">
        <w:rPr>
          <w:rFonts w:ascii="Times New Roman" w:hAnsi="Times New Roman"/>
          <w:bCs/>
          <w:iCs/>
          <w:sz w:val="20"/>
          <w:szCs w:val="20"/>
        </w:rPr>
        <w:t xml:space="preserve">TO </w:t>
      </w:r>
      <w:r w:rsidR="00522ED2" w:rsidRPr="00CB75F9">
        <w:rPr>
          <w:rFonts w:ascii="Times New Roman" w:hAnsi="Times New Roman"/>
          <w:bCs/>
          <w:iCs/>
          <w:sz w:val="20"/>
          <w:szCs w:val="20"/>
        </w:rPr>
        <w:t xml:space="preserve">award and provide an updated PMP </w:t>
      </w:r>
      <w:r w:rsidR="001823F5" w:rsidRPr="00CB75F9">
        <w:rPr>
          <w:rFonts w:ascii="Times New Roman" w:hAnsi="Times New Roman"/>
          <w:bCs/>
          <w:iCs/>
          <w:sz w:val="20"/>
          <w:szCs w:val="20"/>
        </w:rPr>
        <w:t xml:space="preserve">within </w:t>
      </w:r>
      <w:r w:rsidR="00522ED2" w:rsidRPr="00CB75F9">
        <w:rPr>
          <w:rFonts w:ascii="Times New Roman" w:hAnsi="Times New Roman"/>
          <w:bCs/>
          <w:iCs/>
          <w:sz w:val="20"/>
          <w:szCs w:val="20"/>
        </w:rPr>
        <w:t xml:space="preserve">15 days after each new project tasking. Upon acceptance and approval by the Government, the contractor shall meet the cost, schedule, and forecasted delivery date of all deliverables by taking all reasonable measures to fulfill the requirement </w:t>
      </w:r>
      <w:r w:rsidR="00522ED2" w:rsidRPr="00CB75F9">
        <w:rPr>
          <w:rFonts w:ascii="Times New Roman" w:hAnsi="Times New Roman"/>
          <w:sz w:val="20"/>
          <w:szCs w:val="20"/>
        </w:rPr>
        <w:t>and report</w:t>
      </w:r>
      <w:r w:rsidR="00F11B10" w:rsidRPr="00CB75F9">
        <w:rPr>
          <w:rFonts w:ascii="Times New Roman" w:hAnsi="Times New Roman"/>
          <w:sz w:val="20"/>
          <w:szCs w:val="20"/>
        </w:rPr>
        <w:t xml:space="preserve"> the</w:t>
      </w:r>
      <w:r w:rsidR="00522ED2" w:rsidRPr="00CB75F9">
        <w:rPr>
          <w:rFonts w:ascii="Times New Roman" w:hAnsi="Times New Roman"/>
          <w:sz w:val="20"/>
          <w:szCs w:val="20"/>
        </w:rPr>
        <w:t xml:space="preserve"> project status in the Monthly Status Report (MSR)</w:t>
      </w:r>
      <w:r w:rsidR="002473E0" w:rsidRPr="00CB75F9">
        <w:rPr>
          <w:rFonts w:ascii="Times New Roman" w:hAnsi="Times New Roman"/>
          <w:sz w:val="20"/>
          <w:szCs w:val="20"/>
        </w:rPr>
        <w:t xml:space="preserve">. </w:t>
      </w:r>
      <w:r w:rsidR="002473E0" w:rsidRPr="00CB75F9">
        <w:rPr>
          <w:rFonts w:ascii="Times New Roman" w:eastAsia="Arial Unicode MS" w:hAnsi="Times New Roman"/>
          <w:sz w:val="20"/>
          <w:szCs w:val="20"/>
        </w:rPr>
        <w:t>The deliverable quantities listed in each table from Task 4 through Task X are estimates provided for reference. The actual deliverable quantities will be reflected within the PMP upon assignment of the project(s) and the Final Technical Report (FTR)</w:t>
      </w:r>
      <w:r w:rsidR="00522ED2" w:rsidRPr="00CB75F9">
        <w:rPr>
          <w:rFonts w:ascii="Times New Roman" w:hAnsi="Times New Roman"/>
          <w:sz w:val="20"/>
          <w:szCs w:val="20"/>
        </w:rPr>
        <w:t xml:space="preserve"> </w:t>
      </w:r>
      <w:r w:rsidR="000E1918" w:rsidRPr="00CB75F9">
        <w:rPr>
          <w:rFonts w:ascii="Times New Roman" w:hAnsi="Times New Roman"/>
          <w:sz w:val="20"/>
          <w:szCs w:val="20"/>
        </w:rPr>
        <w:t xml:space="preserve">(Deliverable 3.1-2: </w:t>
      </w:r>
      <w:r w:rsidR="00866A3E" w:rsidRPr="00CB75F9">
        <w:rPr>
          <w:rFonts w:ascii="Times New Roman" w:hAnsi="Times New Roman"/>
          <w:sz w:val="20"/>
          <w:szCs w:val="20"/>
        </w:rPr>
        <w:t>PMP).</w:t>
      </w:r>
    </w:p>
    <w:p w:rsidR="006F2C3A" w:rsidRPr="00CB75F9" w:rsidRDefault="006F2C3A" w:rsidP="006F2C3A">
      <w:pPr>
        <w:tabs>
          <w:tab w:val="left" w:pos="720"/>
        </w:tabs>
        <w:spacing w:after="0" w:line="240" w:lineRule="auto"/>
        <w:rPr>
          <w:rFonts w:ascii="Times New Roman" w:hAnsi="Times New Roman"/>
          <w:sz w:val="20"/>
          <w:szCs w:val="20"/>
        </w:rPr>
      </w:pPr>
    </w:p>
    <w:p w:rsidR="006F2C3A" w:rsidRPr="00CB75F9" w:rsidRDefault="006F2C3A" w:rsidP="006F2C3A">
      <w:pPr>
        <w:tabs>
          <w:tab w:val="left" w:pos="720"/>
        </w:tabs>
        <w:spacing w:after="0" w:line="240" w:lineRule="auto"/>
        <w:rPr>
          <w:rFonts w:ascii="Times New Roman" w:hAnsi="Times New Roman"/>
          <w:bCs/>
          <w:iCs/>
          <w:sz w:val="20"/>
          <w:szCs w:val="20"/>
        </w:rPr>
      </w:pPr>
    </w:p>
    <w:p w:rsidR="005F29D8" w:rsidRPr="00CB75F9" w:rsidRDefault="00364578" w:rsidP="00AB6D67">
      <w:pPr>
        <w:widowControl w:val="0"/>
        <w:tabs>
          <w:tab w:val="left" w:pos="720"/>
          <w:tab w:val="left" w:pos="1440"/>
        </w:tabs>
        <w:autoSpaceDE w:val="0"/>
        <w:autoSpaceDN w:val="0"/>
        <w:adjustRightInd w:val="0"/>
        <w:spacing w:after="0" w:line="240" w:lineRule="auto"/>
        <w:rPr>
          <w:rFonts w:ascii="Times New Roman" w:eastAsia="Arial Unicode MS" w:hAnsi="Times New Roman"/>
          <w:sz w:val="20"/>
          <w:szCs w:val="20"/>
        </w:rPr>
      </w:pPr>
      <w:r w:rsidRPr="00CB75F9">
        <w:rPr>
          <w:rFonts w:ascii="Times New Roman" w:eastAsia="Arial Unicode MS" w:hAnsi="Times New Roman"/>
          <w:b/>
          <w:sz w:val="20"/>
          <w:szCs w:val="20"/>
        </w:rPr>
        <w:t>3.1.</w:t>
      </w:r>
      <w:r w:rsidR="00021CE3" w:rsidRPr="00CB75F9">
        <w:rPr>
          <w:rFonts w:ascii="Times New Roman" w:eastAsia="Arial Unicode MS" w:hAnsi="Times New Roman"/>
          <w:b/>
          <w:sz w:val="20"/>
          <w:szCs w:val="20"/>
        </w:rPr>
        <w:t>3</w:t>
      </w:r>
      <w:r w:rsidRPr="00CB75F9">
        <w:rPr>
          <w:rFonts w:ascii="Times New Roman" w:eastAsia="Arial Unicode MS" w:hAnsi="Times New Roman"/>
          <w:sz w:val="20"/>
          <w:szCs w:val="20"/>
        </w:rPr>
        <w:tab/>
      </w:r>
      <w:r w:rsidR="00AB6D67" w:rsidRPr="00CB75F9">
        <w:rPr>
          <w:rFonts w:ascii="Times New Roman" w:eastAsia="Arial Unicode MS" w:hAnsi="Times New Roman"/>
          <w:sz w:val="20"/>
          <w:szCs w:val="20"/>
        </w:rPr>
        <w:tab/>
      </w:r>
      <w:r w:rsidRPr="00CB75F9">
        <w:rPr>
          <w:rFonts w:ascii="Times New Roman" w:hAnsi="Times New Roman"/>
          <w:b/>
          <w:sz w:val="20"/>
          <w:szCs w:val="20"/>
        </w:rPr>
        <w:t>Monthly Status Report</w:t>
      </w:r>
      <w:r w:rsidR="006B1876" w:rsidRPr="00CB75F9">
        <w:rPr>
          <w:rFonts w:ascii="Times New Roman" w:hAnsi="Times New Roman"/>
          <w:b/>
          <w:sz w:val="20"/>
          <w:szCs w:val="20"/>
        </w:rPr>
        <w:t xml:space="preserve"> (MSR)</w:t>
      </w:r>
      <w:r w:rsidRPr="00CB75F9">
        <w:rPr>
          <w:rFonts w:ascii="Times New Roman" w:hAnsi="Times New Roman"/>
          <w:b/>
          <w:sz w:val="20"/>
          <w:szCs w:val="20"/>
        </w:rPr>
        <w:t xml:space="preserve">. </w:t>
      </w:r>
      <w:r w:rsidRPr="00CB75F9">
        <w:rPr>
          <w:rFonts w:ascii="Times New Roman" w:eastAsia="Arial Unicode MS" w:hAnsi="Times New Roman"/>
          <w:sz w:val="20"/>
          <w:szCs w:val="20"/>
        </w:rPr>
        <w:t xml:space="preserve"> </w:t>
      </w:r>
      <w:r w:rsidR="002C17F8" w:rsidRPr="00CB75F9">
        <w:rPr>
          <w:rFonts w:ascii="Times New Roman" w:eastAsia="Arial Unicode MS" w:hAnsi="Times New Roman"/>
          <w:sz w:val="20"/>
          <w:szCs w:val="20"/>
        </w:rPr>
        <w:t>The MSR shall provide</w:t>
      </w:r>
      <w:r w:rsidR="006B1876" w:rsidRPr="00CB75F9">
        <w:rPr>
          <w:rFonts w:ascii="Times New Roman" w:eastAsia="Arial Unicode MS" w:hAnsi="Times New Roman"/>
          <w:sz w:val="20"/>
          <w:szCs w:val="20"/>
        </w:rPr>
        <w:t xml:space="preserve"> a</w:t>
      </w:r>
      <w:r w:rsidR="002C17F8" w:rsidRPr="00CB75F9">
        <w:rPr>
          <w:rFonts w:ascii="Times New Roman" w:eastAsia="Arial Unicode MS" w:hAnsi="Times New Roman"/>
          <w:sz w:val="20"/>
          <w:szCs w:val="20"/>
        </w:rPr>
        <w:t xml:space="preserve"> detailed status for </w:t>
      </w:r>
      <w:r w:rsidR="00F25128" w:rsidRPr="00CB75F9">
        <w:rPr>
          <w:rFonts w:ascii="Times New Roman" w:eastAsia="Arial Unicode MS" w:hAnsi="Times New Roman"/>
          <w:sz w:val="20"/>
          <w:szCs w:val="20"/>
        </w:rPr>
        <w:t>each</w:t>
      </w:r>
      <w:r w:rsidR="002C17F8" w:rsidRPr="00CB75F9">
        <w:rPr>
          <w:rFonts w:ascii="Times New Roman" w:eastAsia="Arial Unicode MS" w:hAnsi="Times New Roman"/>
          <w:sz w:val="20"/>
          <w:szCs w:val="20"/>
        </w:rPr>
        <w:t xml:space="preserve"> project within the PMP as well as capture an overall status of the </w:t>
      </w:r>
      <w:r w:rsidR="00F11B10" w:rsidRPr="00CB75F9">
        <w:rPr>
          <w:rFonts w:ascii="Times New Roman" w:eastAsia="Arial Unicode MS" w:hAnsi="Times New Roman"/>
          <w:sz w:val="20"/>
          <w:szCs w:val="20"/>
        </w:rPr>
        <w:t>TO</w:t>
      </w:r>
      <w:r w:rsidR="002C17F8" w:rsidRPr="00CB75F9">
        <w:rPr>
          <w:rFonts w:ascii="Times New Roman" w:eastAsia="Arial Unicode MS" w:hAnsi="Times New Roman"/>
          <w:sz w:val="20"/>
          <w:szCs w:val="20"/>
        </w:rPr>
        <w:t xml:space="preserve">. </w:t>
      </w:r>
      <w:r w:rsidR="00522ED2" w:rsidRPr="00CB75F9">
        <w:rPr>
          <w:rFonts w:ascii="Times New Roman" w:eastAsia="Arial Unicode MS" w:hAnsi="Times New Roman"/>
          <w:sz w:val="20"/>
          <w:szCs w:val="20"/>
        </w:rPr>
        <w:t xml:space="preserve">The contractor shall deliver the MSR on a date mutually agreed upon by the contractor and the ACOR. </w:t>
      </w:r>
      <w:r w:rsidR="002C17F8" w:rsidRPr="00CB75F9">
        <w:rPr>
          <w:rFonts w:ascii="Times New Roman" w:hAnsi="Times New Roman"/>
          <w:sz w:val="20"/>
          <w:szCs w:val="20"/>
        </w:rPr>
        <w:t xml:space="preserve">Specific MSR format, and any additional content not specified in this section, shall be mutually agreed upon by the contractor and </w:t>
      </w:r>
      <w:r w:rsidR="008C0D61" w:rsidRPr="00CB75F9">
        <w:rPr>
          <w:rFonts w:ascii="Times New Roman" w:hAnsi="Times New Roman"/>
          <w:sz w:val="20"/>
          <w:szCs w:val="20"/>
        </w:rPr>
        <w:t>ACOR</w:t>
      </w:r>
      <w:r w:rsidR="002C17F8" w:rsidRPr="00CB75F9">
        <w:rPr>
          <w:rFonts w:ascii="Times New Roman" w:hAnsi="Times New Roman"/>
          <w:sz w:val="20"/>
          <w:szCs w:val="20"/>
        </w:rPr>
        <w:t xml:space="preserve">; this </w:t>
      </w:r>
      <w:r w:rsidR="0036732C" w:rsidRPr="00CB75F9">
        <w:rPr>
          <w:rFonts w:ascii="Times New Roman" w:hAnsi="Times New Roman"/>
          <w:sz w:val="20"/>
          <w:szCs w:val="20"/>
        </w:rPr>
        <w:t xml:space="preserve">format shall </w:t>
      </w:r>
      <w:r w:rsidR="002C17F8" w:rsidRPr="00CB75F9">
        <w:rPr>
          <w:rFonts w:ascii="Times New Roman" w:hAnsi="Times New Roman"/>
          <w:sz w:val="20"/>
          <w:szCs w:val="20"/>
        </w:rPr>
        <w:t xml:space="preserve">be established </w:t>
      </w:r>
      <w:r w:rsidR="006B1876" w:rsidRPr="00CB75F9">
        <w:rPr>
          <w:rFonts w:ascii="Times New Roman" w:hAnsi="Times New Roman"/>
          <w:sz w:val="20"/>
          <w:szCs w:val="20"/>
        </w:rPr>
        <w:t>N</w:t>
      </w:r>
      <w:r w:rsidR="002C17F8" w:rsidRPr="00CB75F9">
        <w:rPr>
          <w:rFonts w:ascii="Times New Roman" w:hAnsi="Times New Roman"/>
          <w:sz w:val="20"/>
          <w:szCs w:val="20"/>
        </w:rPr>
        <w:t xml:space="preserve">o </w:t>
      </w:r>
      <w:r w:rsidR="006B1876" w:rsidRPr="00CB75F9">
        <w:rPr>
          <w:rFonts w:ascii="Times New Roman" w:hAnsi="Times New Roman"/>
          <w:sz w:val="20"/>
          <w:szCs w:val="20"/>
        </w:rPr>
        <w:t>L</w:t>
      </w:r>
      <w:r w:rsidR="002C17F8" w:rsidRPr="00CB75F9">
        <w:rPr>
          <w:rFonts w:ascii="Times New Roman" w:hAnsi="Times New Roman"/>
          <w:sz w:val="20"/>
          <w:szCs w:val="20"/>
        </w:rPr>
        <w:t xml:space="preserve">ater </w:t>
      </w:r>
      <w:r w:rsidR="003B2D94" w:rsidRPr="00CB75F9">
        <w:rPr>
          <w:rFonts w:ascii="Times New Roman" w:hAnsi="Times New Roman"/>
          <w:sz w:val="20"/>
          <w:szCs w:val="20"/>
        </w:rPr>
        <w:t>Than</w:t>
      </w:r>
      <w:r w:rsidR="002C17F8" w:rsidRPr="00CB75F9">
        <w:rPr>
          <w:rFonts w:ascii="Times New Roman" w:hAnsi="Times New Roman"/>
          <w:sz w:val="20"/>
          <w:szCs w:val="20"/>
        </w:rPr>
        <w:t xml:space="preserve"> </w:t>
      </w:r>
      <w:r w:rsidR="002C17F8" w:rsidRPr="00CB75F9">
        <w:rPr>
          <w:rFonts w:ascii="Times New Roman" w:eastAsia="Arial Unicode MS" w:hAnsi="Times New Roman"/>
          <w:sz w:val="20"/>
          <w:szCs w:val="20"/>
        </w:rPr>
        <w:t xml:space="preserve">(NLT) </w:t>
      </w:r>
      <w:r w:rsidR="002C17F8" w:rsidRPr="00CB75F9">
        <w:rPr>
          <w:rFonts w:ascii="Times New Roman" w:hAnsi="Times New Roman"/>
          <w:sz w:val="20"/>
          <w:szCs w:val="20"/>
        </w:rPr>
        <w:t xml:space="preserve">the </w:t>
      </w:r>
      <w:r w:rsidR="00F25128" w:rsidRPr="00CB75F9">
        <w:rPr>
          <w:rFonts w:ascii="Times New Roman" w:hAnsi="Times New Roman"/>
          <w:sz w:val="20"/>
          <w:szCs w:val="20"/>
        </w:rPr>
        <w:t>PAO</w:t>
      </w:r>
      <w:r w:rsidR="002C17F8" w:rsidRPr="00CB75F9">
        <w:rPr>
          <w:rFonts w:ascii="Times New Roman" w:hAnsi="Times New Roman"/>
          <w:sz w:val="20"/>
          <w:szCs w:val="20"/>
        </w:rPr>
        <w:t>.</w:t>
      </w:r>
      <w:r w:rsidR="002C17F8" w:rsidRPr="00CB75F9">
        <w:rPr>
          <w:rFonts w:ascii="Times New Roman" w:eastAsia="Arial Unicode MS" w:hAnsi="Times New Roman"/>
          <w:sz w:val="20"/>
          <w:szCs w:val="20"/>
        </w:rPr>
        <w:t xml:space="preserve"> The MSR reports cost, schedule, and performance against the PMP baseline and identifies planned versus actual expenditures per project</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w:t>
      </w:r>
      <w:r w:rsidR="00F25128" w:rsidRPr="00CB75F9">
        <w:rPr>
          <w:rFonts w:ascii="Times New Roman" w:eastAsia="Arial Unicode MS" w:hAnsi="Times New Roman"/>
          <w:sz w:val="20"/>
          <w:szCs w:val="20"/>
        </w:rPr>
        <w:t xml:space="preserve">with the </w:t>
      </w:r>
      <w:r w:rsidR="002C17F8" w:rsidRPr="00CB75F9">
        <w:rPr>
          <w:rFonts w:ascii="Times New Roman" w:eastAsia="Arial Unicode MS" w:hAnsi="Times New Roman"/>
          <w:sz w:val="20"/>
          <w:szCs w:val="20"/>
        </w:rPr>
        <w:t>total monthly and cumulative ODC expenditures</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w:t>
      </w:r>
      <w:r w:rsidR="006B1876" w:rsidRPr="00CB75F9">
        <w:rPr>
          <w:rFonts w:ascii="Times New Roman" w:eastAsia="Arial Unicode MS" w:hAnsi="Times New Roman"/>
          <w:sz w:val="20"/>
          <w:szCs w:val="20"/>
        </w:rPr>
        <w:t xml:space="preserve">the </w:t>
      </w:r>
      <w:r w:rsidR="002C17F8" w:rsidRPr="00CB75F9">
        <w:rPr>
          <w:rFonts w:ascii="Times New Roman" w:eastAsia="Arial Unicode MS" w:hAnsi="Times New Roman"/>
          <w:sz w:val="20"/>
          <w:szCs w:val="20"/>
        </w:rPr>
        <w:t>status of known risks</w:t>
      </w:r>
      <w:r w:rsidR="006B1876" w:rsidRPr="00CB75F9">
        <w:rPr>
          <w:rFonts w:ascii="Times New Roman" w:eastAsia="Arial Unicode MS" w:hAnsi="Times New Roman"/>
          <w:sz w:val="20"/>
          <w:szCs w:val="20"/>
        </w:rPr>
        <w:t xml:space="preserve"> and</w:t>
      </w:r>
      <w:r w:rsidR="002C17F8" w:rsidRPr="00CB75F9">
        <w:rPr>
          <w:rFonts w:ascii="Times New Roman" w:eastAsia="Arial Unicode MS" w:hAnsi="Times New Roman"/>
          <w:sz w:val="20"/>
          <w:szCs w:val="20"/>
        </w:rPr>
        <w:t xml:space="preserve"> risk mitigation efforts</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deliverables funded</w:t>
      </w:r>
      <w:r w:rsidR="002B2A04"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technical progress made</w:t>
      </w:r>
      <w:r w:rsidR="002B2A04"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and schedule status per deliverable</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the titles, dates</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and</w:t>
      </w:r>
      <w:r w:rsidR="00F25128" w:rsidRPr="00CB75F9">
        <w:rPr>
          <w:rFonts w:ascii="Times New Roman" w:eastAsia="Arial Unicode MS" w:hAnsi="Times New Roman"/>
          <w:sz w:val="20"/>
          <w:szCs w:val="20"/>
        </w:rPr>
        <w:t xml:space="preserve"> the</w:t>
      </w:r>
      <w:r w:rsidR="002C17F8" w:rsidRPr="00CB75F9">
        <w:rPr>
          <w:rFonts w:ascii="Times New Roman" w:eastAsia="Arial Unicode MS" w:hAnsi="Times New Roman"/>
          <w:sz w:val="20"/>
          <w:szCs w:val="20"/>
        </w:rPr>
        <w:t xml:space="preserve"> number(s) of </w:t>
      </w:r>
      <w:r w:rsidR="00F25128" w:rsidRPr="00CB75F9">
        <w:rPr>
          <w:rFonts w:ascii="Times New Roman" w:eastAsia="Arial Unicode MS" w:hAnsi="Times New Roman"/>
          <w:sz w:val="20"/>
          <w:szCs w:val="20"/>
        </w:rPr>
        <w:t xml:space="preserve">each </w:t>
      </w:r>
      <w:r w:rsidR="002C17F8" w:rsidRPr="00CB75F9">
        <w:rPr>
          <w:rFonts w:ascii="Times New Roman" w:eastAsia="Arial Unicode MS" w:hAnsi="Times New Roman"/>
          <w:sz w:val="20"/>
          <w:szCs w:val="20"/>
        </w:rPr>
        <w:t>deliverables completed</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and the deliverables scheduled to be delivered during the upcoming month. The MSR shall report all funding received and shall detail the projects supported by such funding, the date received, and the funding source (if known).</w:t>
      </w:r>
      <w:r w:rsidR="002C17F8" w:rsidRPr="00CB75F9">
        <w:rPr>
          <w:rFonts w:ascii="Times New Roman" w:hAnsi="Times New Roman"/>
          <w:sz w:val="20"/>
          <w:szCs w:val="20"/>
        </w:rPr>
        <w:t xml:space="preserve"> </w:t>
      </w:r>
      <w:r w:rsidR="002C17F8" w:rsidRPr="00CB75F9">
        <w:rPr>
          <w:rFonts w:ascii="Times New Roman" w:eastAsia="Arial Unicode MS" w:hAnsi="Times New Roman"/>
          <w:sz w:val="20"/>
          <w:szCs w:val="20"/>
        </w:rPr>
        <w:t>If the MSR shows that a project is not meeting the performance standards set forth in the Service Summary found in Section 6.0, the contractor shall provide the rationale and circumstances preventing the standards from being met</w:t>
      </w:r>
      <w:r w:rsidRPr="00CB75F9">
        <w:rPr>
          <w:rFonts w:ascii="Times New Roman" w:eastAsia="Arial Unicode MS" w:hAnsi="Times New Roman"/>
          <w:sz w:val="20"/>
          <w:szCs w:val="20"/>
        </w:rPr>
        <w:t xml:space="preserve"> </w:t>
      </w:r>
      <w:r w:rsidR="005F29D8" w:rsidRPr="00CB75F9">
        <w:rPr>
          <w:rFonts w:ascii="Times New Roman" w:eastAsia="Arial Unicode MS" w:hAnsi="Times New Roman"/>
          <w:sz w:val="20"/>
          <w:szCs w:val="20"/>
        </w:rPr>
        <w:t xml:space="preserve">(Deliverable 3.1-3: </w:t>
      </w:r>
      <w:r w:rsidR="006B1876" w:rsidRPr="00CB75F9">
        <w:rPr>
          <w:rFonts w:ascii="Times New Roman" w:eastAsia="Arial Unicode MS" w:hAnsi="Times New Roman"/>
          <w:sz w:val="20"/>
          <w:szCs w:val="20"/>
        </w:rPr>
        <w:t>MSR</w:t>
      </w:r>
      <w:r w:rsidR="005F29D8" w:rsidRPr="00CB75F9">
        <w:rPr>
          <w:rFonts w:ascii="Times New Roman" w:eastAsia="Arial Unicode MS" w:hAnsi="Times New Roman"/>
          <w:sz w:val="20"/>
          <w:szCs w:val="20"/>
        </w:rPr>
        <w:t>).</w:t>
      </w:r>
    </w:p>
    <w:p w:rsidR="00866A3E" w:rsidRPr="00CB75F9" w:rsidRDefault="00866A3E" w:rsidP="00AB6D67">
      <w:pPr>
        <w:widowControl w:val="0"/>
        <w:tabs>
          <w:tab w:val="left" w:pos="720"/>
          <w:tab w:val="left" w:pos="1440"/>
        </w:tabs>
        <w:autoSpaceDE w:val="0"/>
        <w:autoSpaceDN w:val="0"/>
        <w:adjustRightInd w:val="0"/>
        <w:spacing w:after="0" w:line="240" w:lineRule="auto"/>
        <w:rPr>
          <w:rFonts w:ascii="Times New Roman" w:eastAsia="Arial Unicode MS" w:hAnsi="Times New Roman"/>
          <w:sz w:val="20"/>
          <w:szCs w:val="20"/>
        </w:rPr>
      </w:pPr>
    </w:p>
    <w:p w:rsidR="00866A3E" w:rsidRPr="00CB75F9" w:rsidRDefault="00866A3E" w:rsidP="00866A3E">
      <w:pPr>
        <w:pStyle w:val="ListParagraph"/>
        <w:widowControl w:val="0"/>
        <w:tabs>
          <w:tab w:val="left" w:pos="1440"/>
        </w:tabs>
        <w:autoSpaceDE w:val="0"/>
        <w:autoSpaceDN w:val="0"/>
        <w:adjustRightInd w:val="0"/>
        <w:spacing w:after="0" w:line="240" w:lineRule="auto"/>
        <w:ind w:left="0"/>
        <w:rPr>
          <w:rFonts w:ascii="Times New Roman" w:hAnsi="Times New Roman"/>
          <w:b/>
          <w:sz w:val="20"/>
          <w:szCs w:val="20"/>
        </w:rPr>
      </w:pPr>
      <w:r w:rsidRPr="00CB75F9">
        <w:rPr>
          <w:rFonts w:ascii="Times New Roman" w:hAnsi="Times New Roman"/>
          <w:b/>
          <w:sz w:val="20"/>
          <w:szCs w:val="20"/>
        </w:rPr>
        <w:t>3.1.4</w:t>
      </w:r>
      <w:r w:rsidRPr="00CB75F9">
        <w:rPr>
          <w:rFonts w:ascii="Times New Roman" w:hAnsi="Times New Roman"/>
          <w:b/>
          <w:sz w:val="20"/>
          <w:szCs w:val="20"/>
        </w:rPr>
        <w:tab/>
        <w:t xml:space="preserve">Quarterly Project Management Reviews.  </w:t>
      </w:r>
      <w:r w:rsidRPr="00CB75F9">
        <w:rPr>
          <w:rFonts w:ascii="Times New Roman" w:hAnsi="Times New Roman"/>
          <w:sz w:val="20"/>
          <w:szCs w:val="20"/>
        </w:rPr>
        <w:t xml:space="preserve">Conduct quarterly project management reviews with the </w:t>
      </w:r>
      <w:r w:rsidR="006B1876" w:rsidRPr="00CB75F9">
        <w:rPr>
          <w:rFonts w:ascii="Times New Roman" w:hAnsi="Times New Roman"/>
          <w:sz w:val="20"/>
          <w:szCs w:val="20"/>
        </w:rPr>
        <w:t>ACOR</w:t>
      </w:r>
      <w:r w:rsidRPr="00CB75F9">
        <w:rPr>
          <w:rFonts w:ascii="Times New Roman" w:hAnsi="Times New Roman"/>
          <w:sz w:val="20"/>
          <w:szCs w:val="20"/>
        </w:rPr>
        <w:t xml:space="preserve"> to include detailed</w:t>
      </w:r>
      <w:r w:rsidR="002C17F8" w:rsidRPr="00CB75F9">
        <w:rPr>
          <w:rFonts w:ascii="Times New Roman" w:hAnsi="Times New Roman"/>
          <w:sz w:val="20"/>
          <w:szCs w:val="20"/>
        </w:rPr>
        <w:t xml:space="preserve"> project</w:t>
      </w:r>
      <w:r w:rsidRPr="00CB75F9">
        <w:rPr>
          <w:rFonts w:ascii="Times New Roman" w:hAnsi="Times New Roman"/>
          <w:sz w:val="20"/>
          <w:szCs w:val="20"/>
        </w:rPr>
        <w:t xml:space="preserve"> information on cost, schedule, performance, risk assessment, and risk mitigation plans (Deliverable 3.1-4: Quarterly Project Management Review).</w:t>
      </w:r>
    </w:p>
    <w:p w:rsidR="00364578" w:rsidRPr="00CB75F9" w:rsidRDefault="00364578" w:rsidP="00364578">
      <w:pPr>
        <w:widowControl w:val="0"/>
        <w:autoSpaceDE w:val="0"/>
        <w:autoSpaceDN w:val="0"/>
        <w:adjustRightInd w:val="0"/>
        <w:spacing w:after="0" w:line="240" w:lineRule="auto"/>
        <w:rPr>
          <w:rFonts w:ascii="Times New Roman" w:eastAsia="Arial Unicode MS" w:hAnsi="Times New Roman"/>
          <w:sz w:val="20"/>
          <w:szCs w:val="20"/>
        </w:rPr>
      </w:pPr>
    </w:p>
    <w:p w:rsidR="00364578" w:rsidRPr="00CB75F9" w:rsidRDefault="00364578" w:rsidP="00AB6D67">
      <w:pPr>
        <w:widowControl w:val="0"/>
        <w:tabs>
          <w:tab w:val="left" w:pos="1440"/>
        </w:tabs>
        <w:autoSpaceDE w:val="0"/>
        <w:autoSpaceDN w:val="0"/>
        <w:adjustRightInd w:val="0"/>
        <w:spacing w:after="0" w:line="240" w:lineRule="auto"/>
        <w:rPr>
          <w:rFonts w:ascii="Times New Roman" w:hAnsi="Times New Roman"/>
          <w:b/>
          <w:sz w:val="20"/>
          <w:szCs w:val="20"/>
        </w:rPr>
      </w:pPr>
      <w:r w:rsidRPr="00CB75F9">
        <w:rPr>
          <w:rFonts w:ascii="Times New Roman" w:hAnsi="Times New Roman"/>
          <w:b/>
          <w:sz w:val="20"/>
          <w:szCs w:val="20"/>
        </w:rPr>
        <w:t>3.1.</w:t>
      </w:r>
      <w:r w:rsidR="00866A3E" w:rsidRPr="00CB75F9">
        <w:rPr>
          <w:rFonts w:ascii="Times New Roman" w:hAnsi="Times New Roman"/>
          <w:b/>
          <w:sz w:val="20"/>
          <w:szCs w:val="20"/>
        </w:rPr>
        <w:t>5</w:t>
      </w:r>
      <w:r w:rsidRPr="00CB75F9">
        <w:rPr>
          <w:rFonts w:ascii="Times New Roman" w:hAnsi="Times New Roman"/>
          <w:b/>
          <w:sz w:val="20"/>
          <w:szCs w:val="20"/>
        </w:rPr>
        <w:tab/>
        <w:t>Final Technical Report</w:t>
      </w:r>
      <w:r w:rsidR="006B1876" w:rsidRPr="00CB75F9">
        <w:rPr>
          <w:rFonts w:ascii="Times New Roman" w:hAnsi="Times New Roman"/>
          <w:b/>
          <w:sz w:val="20"/>
          <w:szCs w:val="20"/>
        </w:rPr>
        <w:t>s (FTRs)</w:t>
      </w:r>
      <w:r w:rsidRPr="00CB75F9">
        <w:rPr>
          <w:rFonts w:ascii="Times New Roman" w:hAnsi="Times New Roman"/>
          <w:b/>
          <w:sz w:val="20"/>
          <w:szCs w:val="20"/>
        </w:rPr>
        <w:t xml:space="preserve">. </w:t>
      </w:r>
      <w:r w:rsidR="0094431C" w:rsidRPr="00CB75F9">
        <w:rPr>
          <w:rFonts w:ascii="Times New Roman" w:eastAsia="Arial Unicode MS" w:hAnsi="Times New Roman"/>
          <w:sz w:val="20"/>
          <w:szCs w:val="20"/>
        </w:rPr>
        <w:t>The FTRs shall include TO-specific background information, objectives, assumptions, specific data collected, analyses conducted, recommendations</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and conclusions</w:t>
      </w:r>
      <w:r w:rsidR="0094431C" w:rsidRPr="00CB75F9">
        <w:rPr>
          <w:rFonts w:ascii="Times New Roman" w:eastAsia="Arial Unicode MS" w:hAnsi="Times New Roman"/>
          <w:sz w:val="20"/>
          <w:szCs w:val="20"/>
        </w:rPr>
        <w:t xml:space="preserve">.  </w:t>
      </w:r>
      <w:r w:rsidR="00480DFD" w:rsidRPr="00CB75F9">
        <w:rPr>
          <w:rFonts w:ascii="Times New Roman" w:eastAsia="Arial Unicode MS" w:hAnsi="Times New Roman"/>
          <w:sz w:val="20"/>
          <w:szCs w:val="20"/>
        </w:rPr>
        <w:t>An initial technical report</w:t>
      </w:r>
      <w:r w:rsidR="002C17F8" w:rsidRPr="00CB75F9">
        <w:rPr>
          <w:rFonts w:ascii="Times New Roman" w:eastAsia="Arial Unicode MS" w:hAnsi="Times New Roman"/>
          <w:sz w:val="20"/>
          <w:szCs w:val="20"/>
        </w:rPr>
        <w:t xml:space="preserve"> </w:t>
      </w:r>
      <w:r w:rsidR="0094431C" w:rsidRPr="00CB75F9">
        <w:rPr>
          <w:rFonts w:ascii="Times New Roman" w:eastAsia="Arial Unicode MS" w:hAnsi="Times New Roman"/>
          <w:sz w:val="20"/>
          <w:szCs w:val="20"/>
        </w:rPr>
        <w:t xml:space="preserve">shall be submitted halfway through the PoP. </w:t>
      </w:r>
      <w:r w:rsidR="00480DFD" w:rsidRPr="00CB75F9">
        <w:rPr>
          <w:rFonts w:ascii="Times New Roman" w:eastAsia="Arial Unicode MS" w:hAnsi="Times New Roman"/>
          <w:sz w:val="20"/>
          <w:szCs w:val="20"/>
        </w:rPr>
        <w:t>A</w:t>
      </w:r>
      <w:r w:rsidR="0094431C" w:rsidRPr="00CB75F9">
        <w:rPr>
          <w:rFonts w:ascii="Times New Roman" w:eastAsia="Arial Unicode MS" w:hAnsi="Times New Roman"/>
          <w:sz w:val="20"/>
          <w:szCs w:val="20"/>
        </w:rPr>
        <w:t xml:space="preserve"> </w:t>
      </w:r>
      <w:r w:rsidR="00480DFD" w:rsidRPr="00CB75F9">
        <w:rPr>
          <w:rFonts w:ascii="Times New Roman" w:eastAsia="Arial Unicode MS" w:hAnsi="Times New Roman"/>
          <w:sz w:val="20"/>
          <w:szCs w:val="20"/>
        </w:rPr>
        <w:t>draft</w:t>
      </w:r>
      <w:r w:rsidR="0094431C" w:rsidRPr="00CB75F9">
        <w:rPr>
          <w:rFonts w:ascii="Times New Roman" w:eastAsia="Arial Unicode MS" w:hAnsi="Times New Roman"/>
          <w:sz w:val="20"/>
          <w:szCs w:val="20"/>
        </w:rPr>
        <w:t xml:space="preserve"> FTR </w:t>
      </w:r>
      <w:r w:rsidR="002B2A04" w:rsidRPr="00CB75F9">
        <w:rPr>
          <w:rFonts w:ascii="Times New Roman" w:eastAsia="Arial Unicode MS" w:hAnsi="Times New Roman"/>
          <w:sz w:val="20"/>
          <w:szCs w:val="20"/>
        </w:rPr>
        <w:t xml:space="preserve">shall </w:t>
      </w:r>
      <w:r w:rsidR="001F78F5" w:rsidRPr="00CB75F9">
        <w:rPr>
          <w:rFonts w:ascii="Times New Roman" w:eastAsia="Arial Unicode MS" w:hAnsi="Times New Roman"/>
          <w:sz w:val="20"/>
          <w:szCs w:val="20"/>
        </w:rPr>
        <w:t>be submitted</w:t>
      </w:r>
      <w:r w:rsidR="0094431C" w:rsidRPr="00CB75F9">
        <w:rPr>
          <w:rFonts w:ascii="Times New Roman" w:eastAsia="Arial Unicode MS" w:hAnsi="Times New Roman"/>
          <w:sz w:val="20"/>
          <w:szCs w:val="20"/>
        </w:rPr>
        <w:t xml:space="preserve"> NLT 45 days prior to the last date of the TO’s PoP</w:t>
      </w:r>
      <w:r w:rsidR="002C17F8" w:rsidRPr="00CB75F9">
        <w:rPr>
          <w:rFonts w:ascii="Times New Roman" w:eastAsia="Arial Unicode MS" w:hAnsi="Times New Roman"/>
          <w:sz w:val="20"/>
          <w:szCs w:val="20"/>
        </w:rPr>
        <w:t xml:space="preserve">, and the completed FTR </w:t>
      </w:r>
      <w:r w:rsidR="006B1876" w:rsidRPr="00CB75F9">
        <w:rPr>
          <w:rFonts w:ascii="Times New Roman" w:eastAsia="Arial Unicode MS" w:hAnsi="Times New Roman"/>
          <w:sz w:val="20"/>
          <w:szCs w:val="20"/>
        </w:rPr>
        <w:t xml:space="preserve">shall be </w:t>
      </w:r>
      <w:r w:rsidR="001F78F5" w:rsidRPr="00CB75F9">
        <w:rPr>
          <w:rFonts w:ascii="Times New Roman" w:eastAsia="Arial Unicode MS" w:hAnsi="Times New Roman"/>
          <w:sz w:val="20"/>
          <w:szCs w:val="20"/>
        </w:rPr>
        <w:t>submitted</w:t>
      </w:r>
      <w:r w:rsidR="002C17F8" w:rsidRPr="00CB75F9">
        <w:rPr>
          <w:rFonts w:ascii="Times New Roman" w:eastAsia="Arial Unicode MS" w:hAnsi="Times New Roman"/>
          <w:sz w:val="20"/>
          <w:szCs w:val="20"/>
        </w:rPr>
        <w:t xml:space="preserve"> NLT 10 days prior to the last date of the TO’s PoP</w:t>
      </w:r>
      <w:r w:rsidR="0094431C" w:rsidRPr="00CB75F9">
        <w:rPr>
          <w:rFonts w:ascii="Times New Roman" w:eastAsia="Arial Unicode MS" w:hAnsi="Times New Roman"/>
          <w:sz w:val="20"/>
          <w:szCs w:val="20"/>
        </w:rPr>
        <w:t>.  Each report shall be delivered to the</w:t>
      </w:r>
      <w:r w:rsidR="00866A3E" w:rsidRPr="00CB75F9">
        <w:rPr>
          <w:rFonts w:ascii="Times New Roman" w:eastAsia="Arial Unicode MS" w:hAnsi="Times New Roman"/>
          <w:sz w:val="20"/>
          <w:szCs w:val="20"/>
        </w:rPr>
        <w:t xml:space="preserve"> </w:t>
      </w:r>
      <w:r w:rsidR="006B1876" w:rsidRPr="00CB75F9">
        <w:rPr>
          <w:rFonts w:ascii="Times New Roman" w:eastAsia="Arial Unicode MS" w:hAnsi="Times New Roman"/>
          <w:sz w:val="20"/>
          <w:szCs w:val="20"/>
        </w:rPr>
        <w:t>ACOR</w:t>
      </w:r>
      <w:r w:rsidR="00866A3E" w:rsidRPr="00CB75F9">
        <w:rPr>
          <w:rFonts w:ascii="Times New Roman" w:eastAsia="Arial Unicode MS" w:hAnsi="Times New Roman"/>
          <w:sz w:val="20"/>
          <w:szCs w:val="20"/>
        </w:rPr>
        <w:t xml:space="preserve"> and </w:t>
      </w:r>
      <w:r w:rsidR="008C0D61" w:rsidRPr="00CB75F9">
        <w:rPr>
          <w:rFonts w:ascii="Times New Roman" w:eastAsia="Arial Unicode MS" w:hAnsi="Times New Roman"/>
          <w:sz w:val="20"/>
          <w:szCs w:val="20"/>
        </w:rPr>
        <w:t>COR</w:t>
      </w:r>
      <w:r w:rsidR="00866A3E" w:rsidRPr="00CB75F9">
        <w:rPr>
          <w:rFonts w:ascii="Times New Roman" w:eastAsia="Arial Unicode MS" w:hAnsi="Times New Roman"/>
          <w:sz w:val="20"/>
          <w:szCs w:val="20"/>
        </w:rPr>
        <w:t xml:space="preserve"> (Deliverable 3.1-5</w:t>
      </w:r>
      <w:r w:rsidR="0094431C" w:rsidRPr="00CB75F9">
        <w:rPr>
          <w:rFonts w:ascii="Times New Roman" w:eastAsia="Arial Unicode MS" w:hAnsi="Times New Roman"/>
          <w:sz w:val="20"/>
          <w:szCs w:val="20"/>
        </w:rPr>
        <w:t xml:space="preserve">: </w:t>
      </w:r>
      <w:r w:rsidR="002B2A04" w:rsidRPr="00CB75F9">
        <w:rPr>
          <w:rFonts w:ascii="Times New Roman" w:eastAsia="Arial Unicode MS" w:hAnsi="Times New Roman"/>
          <w:sz w:val="20"/>
          <w:szCs w:val="20"/>
        </w:rPr>
        <w:t>FTR</w:t>
      </w:r>
      <w:r w:rsidR="0094431C" w:rsidRPr="00CB75F9">
        <w:rPr>
          <w:rFonts w:ascii="Times New Roman" w:eastAsia="Arial Unicode MS" w:hAnsi="Times New Roman"/>
          <w:sz w:val="20"/>
          <w:szCs w:val="20"/>
        </w:rPr>
        <w:t xml:space="preserve">).  </w:t>
      </w:r>
    </w:p>
    <w:p w:rsidR="00364578" w:rsidRPr="00CB75F9" w:rsidRDefault="00364578" w:rsidP="00364578">
      <w:pPr>
        <w:widowControl w:val="0"/>
        <w:autoSpaceDE w:val="0"/>
        <w:autoSpaceDN w:val="0"/>
        <w:adjustRightInd w:val="0"/>
        <w:spacing w:after="0" w:line="240" w:lineRule="auto"/>
        <w:rPr>
          <w:rFonts w:ascii="Times New Roman" w:hAnsi="Times New Roman"/>
          <w:b/>
          <w:sz w:val="20"/>
          <w:szCs w:val="20"/>
        </w:rPr>
      </w:pPr>
    </w:p>
    <w:p w:rsidR="00021CE3" w:rsidRPr="00CB75F9" w:rsidRDefault="00364578" w:rsidP="00AB6D67">
      <w:pPr>
        <w:widowControl w:val="0"/>
        <w:tabs>
          <w:tab w:val="left" w:pos="1440"/>
        </w:tabs>
        <w:autoSpaceDE w:val="0"/>
        <w:autoSpaceDN w:val="0"/>
        <w:adjustRightInd w:val="0"/>
        <w:spacing w:after="0" w:line="240" w:lineRule="auto"/>
        <w:rPr>
          <w:rFonts w:ascii="Times New Roman" w:hAnsi="Times New Roman"/>
          <w:sz w:val="20"/>
          <w:szCs w:val="20"/>
        </w:rPr>
      </w:pPr>
      <w:r w:rsidRPr="00CB75F9">
        <w:rPr>
          <w:rFonts w:ascii="Times New Roman" w:hAnsi="Times New Roman"/>
          <w:b/>
          <w:sz w:val="20"/>
          <w:szCs w:val="20"/>
        </w:rPr>
        <w:t>3.1.</w:t>
      </w:r>
      <w:r w:rsidR="00866A3E" w:rsidRPr="00CB75F9">
        <w:rPr>
          <w:rFonts w:ascii="Times New Roman" w:hAnsi="Times New Roman"/>
          <w:b/>
          <w:sz w:val="20"/>
          <w:szCs w:val="20"/>
        </w:rPr>
        <w:t>6</w:t>
      </w:r>
      <w:r w:rsidRPr="00CB75F9">
        <w:rPr>
          <w:rFonts w:ascii="Times New Roman" w:hAnsi="Times New Roman"/>
          <w:b/>
          <w:sz w:val="20"/>
          <w:szCs w:val="20"/>
        </w:rPr>
        <w:tab/>
        <w:t xml:space="preserve">Redacted </w:t>
      </w:r>
      <w:r w:rsidR="0094431C" w:rsidRPr="00CB75F9">
        <w:rPr>
          <w:rFonts w:ascii="Times New Roman" w:hAnsi="Times New Roman"/>
          <w:b/>
          <w:sz w:val="20"/>
          <w:szCs w:val="20"/>
        </w:rPr>
        <w:t>TO</w:t>
      </w:r>
      <w:r w:rsidRPr="00CB75F9">
        <w:rPr>
          <w:rFonts w:ascii="Times New Roman" w:hAnsi="Times New Roman"/>
          <w:b/>
          <w:sz w:val="20"/>
          <w:szCs w:val="20"/>
        </w:rPr>
        <w:t xml:space="preserve">. </w:t>
      </w:r>
      <w:r w:rsidR="008B7118" w:rsidRPr="00CB75F9">
        <w:rPr>
          <w:rFonts w:ascii="Times New Roman" w:hAnsi="Times New Roman"/>
          <w:sz w:val="20"/>
          <w:szCs w:val="20"/>
        </w:rPr>
        <w:t>Within 30 days after</w:t>
      </w:r>
      <w:r w:rsidRPr="00CB75F9">
        <w:rPr>
          <w:rFonts w:ascii="Times New Roman" w:hAnsi="Times New Roman"/>
          <w:sz w:val="20"/>
          <w:szCs w:val="20"/>
        </w:rPr>
        <w:t xml:space="preserve"> </w:t>
      </w:r>
      <w:r w:rsidR="002B2A04" w:rsidRPr="00CB75F9">
        <w:rPr>
          <w:rFonts w:ascii="Times New Roman" w:hAnsi="Times New Roman"/>
          <w:sz w:val="20"/>
          <w:szCs w:val="20"/>
        </w:rPr>
        <w:t xml:space="preserve">TO </w:t>
      </w:r>
      <w:r w:rsidRPr="00CB75F9">
        <w:rPr>
          <w:rFonts w:ascii="Times New Roman" w:hAnsi="Times New Roman"/>
          <w:sz w:val="20"/>
          <w:szCs w:val="20"/>
        </w:rPr>
        <w:t xml:space="preserve">award, provide a redacted copy of the awarded </w:t>
      </w:r>
      <w:r w:rsidR="0094431C" w:rsidRPr="00CB75F9">
        <w:rPr>
          <w:rFonts w:ascii="Times New Roman" w:hAnsi="Times New Roman"/>
          <w:sz w:val="20"/>
          <w:szCs w:val="20"/>
        </w:rPr>
        <w:t>TO</w:t>
      </w:r>
      <w:r w:rsidRPr="00CB75F9">
        <w:rPr>
          <w:rFonts w:ascii="Times New Roman" w:hAnsi="Times New Roman"/>
          <w:sz w:val="20"/>
          <w:szCs w:val="20"/>
        </w:rPr>
        <w:t xml:space="preserve"> that is appropriate for public release</w:t>
      </w:r>
      <w:r w:rsidR="002B2A04" w:rsidRPr="00CB75F9">
        <w:rPr>
          <w:rFonts w:ascii="Times New Roman" w:hAnsi="Times New Roman"/>
          <w:sz w:val="20"/>
          <w:szCs w:val="20"/>
        </w:rPr>
        <w:t>.  The redacted TO shall be posted by the Government</w:t>
      </w:r>
      <w:r w:rsidRPr="00CB75F9">
        <w:rPr>
          <w:rFonts w:ascii="Times New Roman" w:hAnsi="Times New Roman"/>
          <w:sz w:val="20"/>
          <w:szCs w:val="20"/>
        </w:rPr>
        <w:t xml:space="preserve"> to a public web site </w:t>
      </w:r>
      <w:r w:rsidR="00866A3E" w:rsidRPr="00CB75F9">
        <w:rPr>
          <w:rFonts w:ascii="Times New Roman" w:hAnsi="Times New Roman"/>
          <w:sz w:val="20"/>
          <w:szCs w:val="20"/>
        </w:rPr>
        <w:t>(Deliverable 3.1-6</w:t>
      </w:r>
      <w:r w:rsidR="005F29D8" w:rsidRPr="00CB75F9">
        <w:rPr>
          <w:rFonts w:ascii="Times New Roman" w:hAnsi="Times New Roman"/>
          <w:sz w:val="20"/>
          <w:szCs w:val="20"/>
        </w:rPr>
        <w:t xml:space="preserve">: Redacted </w:t>
      </w:r>
      <w:r w:rsidR="0094431C" w:rsidRPr="00CB75F9">
        <w:rPr>
          <w:rFonts w:ascii="Times New Roman" w:hAnsi="Times New Roman"/>
          <w:sz w:val="20"/>
          <w:szCs w:val="20"/>
        </w:rPr>
        <w:t>TO</w:t>
      </w:r>
      <w:r w:rsidR="005F29D8" w:rsidRPr="00CB75F9">
        <w:rPr>
          <w:rFonts w:ascii="Times New Roman" w:hAnsi="Times New Roman"/>
          <w:sz w:val="20"/>
          <w:szCs w:val="20"/>
        </w:rPr>
        <w:t>).</w:t>
      </w:r>
    </w:p>
    <w:p w:rsidR="00602A23" w:rsidRPr="00CB75F9" w:rsidRDefault="00602A23" w:rsidP="00AB6D67">
      <w:pPr>
        <w:widowControl w:val="0"/>
        <w:tabs>
          <w:tab w:val="left" w:pos="1440"/>
        </w:tabs>
        <w:autoSpaceDE w:val="0"/>
        <w:autoSpaceDN w:val="0"/>
        <w:adjustRightInd w:val="0"/>
        <w:spacing w:after="0" w:line="240" w:lineRule="auto"/>
        <w:rPr>
          <w:rFonts w:ascii="Times New Roman" w:hAnsi="Times New Roman"/>
          <w:sz w:val="20"/>
          <w:szCs w:val="20"/>
        </w:rPr>
      </w:pPr>
    </w:p>
    <w:p w:rsidR="00602A23" w:rsidRPr="00CB75F9" w:rsidRDefault="00866A3E" w:rsidP="00E42DC4">
      <w:pPr>
        <w:widowControl w:val="0"/>
        <w:tabs>
          <w:tab w:val="left" w:pos="0"/>
          <w:tab w:val="left" w:pos="1440"/>
        </w:tabs>
        <w:autoSpaceDE w:val="0"/>
        <w:autoSpaceDN w:val="0"/>
        <w:adjustRightInd w:val="0"/>
        <w:spacing w:after="0" w:line="240" w:lineRule="auto"/>
        <w:rPr>
          <w:rFonts w:ascii="Times New Roman" w:hAnsi="Times New Roman"/>
          <w:sz w:val="20"/>
          <w:szCs w:val="20"/>
        </w:rPr>
      </w:pPr>
      <w:r w:rsidRPr="00CB75F9">
        <w:rPr>
          <w:rFonts w:ascii="Times New Roman" w:hAnsi="Times New Roman"/>
          <w:b/>
          <w:sz w:val="20"/>
          <w:szCs w:val="20"/>
        </w:rPr>
        <w:t>3.1.7</w:t>
      </w:r>
      <w:r w:rsidR="00F16EBF" w:rsidRPr="00CB75F9">
        <w:rPr>
          <w:rFonts w:ascii="Times New Roman" w:hAnsi="Times New Roman"/>
          <w:b/>
          <w:sz w:val="20"/>
          <w:szCs w:val="20"/>
        </w:rPr>
        <w:tab/>
      </w:r>
      <w:r w:rsidR="00602A23" w:rsidRPr="00CB75F9">
        <w:rPr>
          <w:rFonts w:ascii="Times New Roman" w:hAnsi="Times New Roman"/>
          <w:b/>
          <w:sz w:val="20"/>
          <w:szCs w:val="20"/>
        </w:rPr>
        <w:t>Contractor Acquired Property (CAP) Report.</w:t>
      </w:r>
      <w:r w:rsidR="00602A23" w:rsidRPr="00CB75F9">
        <w:rPr>
          <w:rFonts w:ascii="Times New Roman" w:hAnsi="Times New Roman"/>
          <w:sz w:val="20"/>
          <w:szCs w:val="20"/>
        </w:rPr>
        <w:t xml:space="preserve"> </w:t>
      </w:r>
      <w:r w:rsidR="006F2C3A" w:rsidRPr="00CB75F9">
        <w:rPr>
          <w:rFonts w:ascii="Times New Roman" w:hAnsi="Times New Roman"/>
          <w:sz w:val="20"/>
          <w:szCs w:val="20"/>
        </w:rPr>
        <w:t xml:space="preserve"> </w:t>
      </w:r>
      <w:r w:rsidR="00DE0CD1" w:rsidRPr="00CB75F9">
        <w:rPr>
          <w:rFonts w:ascii="Times New Roman" w:hAnsi="Times New Roman"/>
          <w:sz w:val="20"/>
          <w:szCs w:val="20"/>
        </w:rPr>
        <w:t xml:space="preserve">Provide </w:t>
      </w:r>
      <w:r w:rsidR="002B2A04" w:rsidRPr="00CB75F9">
        <w:rPr>
          <w:rFonts w:ascii="Times New Roman" w:hAnsi="Times New Roman"/>
          <w:sz w:val="20"/>
          <w:szCs w:val="20"/>
        </w:rPr>
        <w:t xml:space="preserve">a </w:t>
      </w:r>
      <w:r w:rsidR="00DE0CD1" w:rsidRPr="00CB75F9">
        <w:rPr>
          <w:rFonts w:ascii="Times New Roman" w:hAnsi="Times New Roman"/>
          <w:sz w:val="20"/>
          <w:szCs w:val="20"/>
        </w:rPr>
        <w:t xml:space="preserve">monthly report for all </w:t>
      </w:r>
      <w:r w:rsidR="00D20938" w:rsidRPr="00CB75F9">
        <w:rPr>
          <w:rFonts w:ascii="Times New Roman" w:hAnsi="Times New Roman"/>
          <w:sz w:val="20"/>
          <w:szCs w:val="20"/>
        </w:rPr>
        <w:t>CAP</w:t>
      </w:r>
      <w:r w:rsidR="00DE0CD1" w:rsidRPr="00CB75F9">
        <w:rPr>
          <w:rFonts w:ascii="Times New Roman" w:hAnsi="Times New Roman"/>
          <w:sz w:val="20"/>
          <w:szCs w:val="20"/>
        </w:rPr>
        <w:t xml:space="preserve"> acquired via </w:t>
      </w:r>
      <w:r w:rsidR="00D20938" w:rsidRPr="00CB75F9">
        <w:rPr>
          <w:rFonts w:ascii="Times New Roman" w:hAnsi="Times New Roman"/>
          <w:sz w:val="20"/>
          <w:szCs w:val="20"/>
        </w:rPr>
        <w:t>ODC</w:t>
      </w:r>
      <w:r w:rsidRPr="00CB75F9">
        <w:rPr>
          <w:rFonts w:ascii="Times New Roman" w:hAnsi="Times New Roman"/>
          <w:sz w:val="20"/>
          <w:szCs w:val="20"/>
        </w:rPr>
        <w:t xml:space="preserve"> charging</w:t>
      </w:r>
      <w:r w:rsidR="002C17F8" w:rsidRPr="00CB75F9">
        <w:rPr>
          <w:rFonts w:ascii="Times New Roman" w:hAnsi="Times New Roman"/>
          <w:sz w:val="20"/>
          <w:szCs w:val="20"/>
        </w:rPr>
        <w:t>, if applicable</w:t>
      </w:r>
      <w:r w:rsidRPr="00CB75F9">
        <w:rPr>
          <w:rFonts w:ascii="Times New Roman" w:hAnsi="Times New Roman"/>
          <w:sz w:val="20"/>
          <w:szCs w:val="20"/>
        </w:rPr>
        <w:t xml:space="preserve"> (Deliverable 3.1-7</w:t>
      </w:r>
      <w:r w:rsidR="00DE0CD1" w:rsidRPr="00CB75F9">
        <w:rPr>
          <w:rFonts w:ascii="Times New Roman" w:hAnsi="Times New Roman"/>
          <w:sz w:val="20"/>
          <w:szCs w:val="20"/>
        </w:rPr>
        <w:t xml:space="preserve">: </w:t>
      </w:r>
      <w:r w:rsidR="00D20938" w:rsidRPr="00CB75F9">
        <w:rPr>
          <w:rFonts w:ascii="Times New Roman" w:hAnsi="Times New Roman"/>
          <w:sz w:val="20"/>
          <w:szCs w:val="20"/>
        </w:rPr>
        <w:t>CAP</w:t>
      </w:r>
      <w:r w:rsidR="00DE0CD1" w:rsidRPr="00CB75F9">
        <w:rPr>
          <w:rFonts w:ascii="Times New Roman" w:hAnsi="Times New Roman"/>
          <w:sz w:val="20"/>
          <w:szCs w:val="20"/>
        </w:rPr>
        <w:t xml:space="preserve"> Report).</w:t>
      </w:r>
    </w:p>
    <w:p w:rsidR="005F29D8" w:rsidRPr="00CB75F9" w:rsidRDefault="005F29D8" w:rsidP="005F29D8">
      <w:pPr>
        <w:widowControl w:val="0"/>
        <w:tabs>
          <w:tab w:val="left" w:pos="0"/>
          <w:tab w:val="left" w:pos="1440"/>
        </w:tabs>
        <w:autoSpaceDE w:val="0"/>
        <w:autoSpaceDN w:val="0"/>
        <w:adjustRightInd w:val="0"/>
        <w:spacing w:after="0" w:line="240" w:lineRule="auto"/>
        <w:rPr>
          <w:rFonts w:ascii="Times New Roman" w:hAnsi="Times New Roman"/>
          <w:sz w:val="20"/>
          <w:szCs w:val="20"/>
        </w:rPr>
      </w:pPr>
    </w:p>
    <w:p w:rsidR="00E930B9" w:rsidRPr="00CB75F9" w:rsidRDefault="005F29D8" w:rsidP="005F29D8">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r w:rsidRPr="00CB75F9">
        <w:rPr>
          <w:rFonts w:ascii="Times New Roman" w:hAnsi="Times New Roman"/>
          <w:b/>
          <w:sz w:val="20"/>
          <w:szCs w:val="20"/>
          <w:lang w:val="x-none"/>
        </w:rPr>
        <w:t>3.1.</w:t>
      </w:r>
      <w:r w:rsidR="00866A3E" w:rsidRPr="00CB75F9">
        <w:rPr>
          <w:rFonts w:ascii="Times New Roman" w:hAnsi="Times New Roman"/>
          <w:b/>
          <w:sz w:val="20"/>
          <w:szCs w:val="20"/>
        </w:rPr>
        <w:t>8</w:t>
      </w:r>
      <w:r w:rsidRPr="00CB75F9">
        <w:rPr>
          <w:rFonts w:ascii="Times New Roman" w:hAnsi="Times New Roman"/>
          <w:b/>
          <w:sz w:val="20"/>
          <w:szCs w:val="20"/>
          <w:lang w:val="x-none"/>
        </w:rPr>
        <w:t xml:space="preserve">           </w:t>
      </w:r>
      <w:r w:rsidR="00F9425D" w:rsidRPr="00CB75F9">
        <w:rPr>
          <w:rFonts w:ascii="Times New Roman" w:hAnsi="Times New Roman"/>
          <w:b/>
          <w:sz w:val="20"/>
          <w:szCs w:val="20"/>
          <w:lang w:val="x-none"/>
        </w:rPr>
        <w:tab/>
      </w:r>
      <w:r w:rsidRPr="00CB75F9">
        <w:rPr>
          <w:rFonts w:ascii="Times New Roman" w:hAnsi="Times New Roman"/>
          <w:b/>
          <w:sz w:val="20"/>
          <w:szCs w:val="20"/>
          <w:lang w:val="x-none"/>
        </w:rPr>
        <w:t>Conferences.</w:t>
      </w:r>
      <w:r w:rsidR="001F78F5" w:rsidRPr="00CB75F9">
        <w:rPr>
          <w:rFonts w:ascii="Times New Roman" w:hAnsi="Times New Roman"/>
          <w:sz w:val="20"/>
          <w:szCs w:val="20"/>
        </w:rPr>
        <w:t xml:space="preserve"> </w:t>
      </w:r>
      <w:r w:rsidR="00E930B9" w:rsidRPr="00CB75F9">
        <w:rPr>
          <w:rFonts w:ascii="Times New Roman" w:hAnsi="Times New Roman"/>
          <w:sz w:val="20"/>
          <w:szCs w:val="20"/>
          <w:lang w:val="x-none"/>
        </w:rPr>
        <w:t xml:space="preserve">A “conference” is defined in the Joint Travel Regulations as, “[a] meeting, retreat, seminar, symposium, or event that involves attendee travel. The term ‘conference‘ also applies to training activities that are considered to be conferences under 5 CFR 410.404.” </w:t>
      </w:r>
      <w:r w:rsidR="0036732C" w:rsidRPr="00CB75F9">
        <w:rPr>
          <w:rFonts w:ascii="Times New Roman" w:hAnsi="Times New Roman"/>
          <w:sz w:val="20"/>
          <w:szCs w:val="20"/>
          <w:lang w:val="x-none"/>
        </w:rPr>
        <w:t xml:space="preserve">Contractor responsibilities </w:t>
      </w:r>
      <w:r w:rsidR="00E930B9" w:rsidRPr="00CB75F9">
        <w:rPr>
          <w:rFonts w:ascii="Times New Roman" w:hAnsi="Times New Roman"/>
          <w:sz w:val="20"/>
          <w:szCs w:val="20"/>
        </w:rPr>
        <w:t xml:space="preserve">for conferences </w:t>
      </w:r>
      <w:r w:rsidR="0036732C" w:rsidRPr="00CB75F9">
        <w:rPr>
          <w:rFonts w:ascii="Times New Roman" w:hAnsi="Times New Roman"/>
          <w:sz w:val="20"/>
          <w:szCs w:val="20"/>
          <w:lang w:val="x-none"/>
        </w:rPr>
        <w:t xml:space="preserve">may include coordinating </w:t>
      </w:r>
      <w:r w:rsidR="0036732C" w:rsidRPr="00CB75F9">
        <w:rPr>
          <w:rFonts w:ascii="Times New Roman" w:hAnsi="Times New Roman"/>
          <w:sz w:val="20"/>
          <w:szCs w:val="20"/>
        </w:rPr>
        <w:t>the</w:t>
      </w:r>
      <w:r w:rsidR="0036732C" w:rsidRPr="00CB75F9">
        <w:rPr>
          <w:rFonts w:ascii="Times New Roman" w:hAnsi="Times New Roman"/>
          <w:sz w:val="20"/>
          <w:szCs w:val="20"/>
          <w:lang w:val="x-none"/>
        </w:rPr>
        <w:t xml:space="preserve"> location for </w:t>
      </w:r>
      <w:r w:rsidR="0036732C" w:rsidRPr="00CB75F9">
        <w:rPr>
          <w:rFonts w:ascii="Times New Roman" w:hAnsi="Times New Roman"/>
          <w:sz w:val="20"/>
          <w:szCs w:val="20"/>
        </w:rPr>
        <w:t>a</w:t>
      </w:r>
      <w:r w:rsidR="0036732C" w:rsidRPr="00CB75F9">
        <w:rPr>
          <w:rFonts w:ascii="Times New Roman" w:hAnsi="Times New Roman"/>
          <w:sz w:val="20"/>
          <w:szCs w:val="20"/>
          <w:lang w:val="x-none"/>
        </w:rPr>
        <w:t xml:space="preserve"> </w:t>
      </w:r>
      <w:r w:rsidR="00F25128" w:rsidRPr="00CB75F9">
        <w:rPr>
          <w:rFonts w:ascii="Times New Roman" w:hAnsi="Times New Roman"/>
          <w:sz w:val="20"/>
          <w:szCs w:val="20"/>
        </w:rPr>
        <w:t>conference</w:t>
      </w:r>
      <w:r w:rsidR="0036732C" w:rsidRPr="00CB75F9">
        <w:rPr>
          <w:rFonts w:ascii="Times New Roman" w:hAnsi="Times New Roman"/>
          <w:sz w:val="20"/>
          <w:szCs w:val="20"/>
          <w:lang w:val="x-none"/>
        </w:rPr>
        <w:t xml:space="preserve"> and providing the venue by reserving and incurring the cost of meeting rooms and required technical equipment ODCs under this </w:t>
      </w:r>
      <w:r w:rsidR="0036732C" w:rsidRPr="00CB75F9">
        <w:rPr>
          <w:rFonts w:ascii="Times New Roman" w:hAnsi="Times New Roman"/>
          <w:sz w:val="20"/>
          <w:szCs w:val="20"/>
        </w:rPr>
        <w:t>TO</w:t>
      </w:r>
      <w:r w:rsidR="0036732C" w:rsidRPr="00CB75F9">
        <w:rPr>
          <w:rFonts w:ascii="Times New Roman" w:hAnsi="Times New Roman"/>
          <w:sz w:val="20"/>
          <w:szCs w:val="20"/>
          <w:lang w:val="x-none"/>
        </w:rPr>
        <w:t xml:space="preserve">. Additionally, contractors </w:t>
      </w:r>
      <w:r w:rsidR="0036732C" w:rsidRPr="00CB75F9">
        <w:rPr>
          <w:rFonts w:ascii="Times New Roman" w:hAnsi="Times New Roman"/>
          <w:sz w:val="20"/>
          <w:szCs w:val="20"/>
        </w:rPr>
        <w:t>may</w:t>
      </w:r>
      <w:r w:rsidR="0036732C" w:rsidRPr="00CB75F9">
        <w:rPr>
          <w:rFonts w:ascii="Times New Roman" w:hAnsi="Times New Roman"/>
          <w:sz w:val="20"/>
          <w:szCs w:val="20"/>
          <w:lang w:val="x-none"/>
        </w:rPr>
        <w:t xml:space="preserve"> manage attendee invites and acceptances, badging, </w:t>
      </w:r>
      <w:r w:rsidR="001F78F5" w:rsidRPr="00CB75F9">
        <w:rPr>
          <w:rFonts w:ascii="Times New Roman" w:hAnsi="Times New Roman"/>
          <w:sz w:val="20"/>
          <w:szCs w:val="20"/>
        </w:rPr>
        <w:t xml:space="preserve">and </w:t>
      </w:r>
      <w:r w:rsidR="0036732C" w:rsidRPr="00CB75F9">
        <w:rPr>
          <w:rFonts w:ascii="Times New Roman" w:hAnsi="Times New Roman"/>
          <w:sz w:val="20"/>
          <w:szCs w:val="20"/>
          <w:lang w:val="x-none"/>
        </w:rPr>
        <w:t xml:space="preserve">security, and </w:t>
      </w:r>
      <w:r w:rsidR="0036732C" w:rsidRPr="00CB75F9">
        <w:rPr>
          <w:rFonts w:ascii="Times New Roman" w:hAnsi="Times New Roman"/>
          <w:sz w:val="20"/>
          <w:szCs w:val="20"/>
        </w:rPr>
        <w:t>may provide</w:t>
      </w:r>
      <w:r w:rsidR="0036732C" w:rsidRPr="00CB75F9">
        <w:rPr>
          <w:rFonts w:ascii="Times New Roman" w:hAnsi="Times New Roman"/>
          <w:sz w:val="20"/>
          <w:szCs w:val="20"/>
          <w:lang w:val="x-none"/>
        </w:rPr>
        <w:t xml:space="preserve"> printouts of briefs to attendees</w:t>
      </w:r>
      <w:r w:rsidR="0036732C" w:rsidRPr="00CB75F9">
        <w:rPr>
          <w:rFonts w:ascii="Times New Roman" w:hAnsi="Times New Roman"/>
          <w:sz w:val="20"/>
          <w:szCs w:val="20"/>
        </w:rPr>
        <w:t>. The contractor shall not</w:t>
      </w:r>
      <w:r w:rsidR="002B2A04" w:rsidRPr="00CB75F9">
        <w:rPr>
          <w:rFonts w:ascii="Times New Roman" w:hAnsi="Times New Roman"/>
          <w:sz w:val="20"/>
          <w:szCs w:val="20"/>
        </w:rPr>
        <w:t xml:space="preserve"> </w:t>
      </w:r>
      <w:r w:rsidR="00734A23" w:rsidRPr="00CB75F9">
        <w:rPr>
          <w:rFonts w:ascii="Times New Roman" w:hAnsi="Times New Roman"/>
          <w:sz w:val="20"/>
          <w:szCs w:val="20"/>
          <w:lang w:val="x-none"/>
        </w:rPr>
        <w:t xml:space="preserve">expend any resources associated with hosting a conference until the </w:t>
      </w:r>
      <w:r w:rsidR="00734A23" w:rsidRPr="00CB75F9">
        <w:rPr>
          <w:rFonts w:ascii="Times New Roman" w:hAnsi="Times New Roman"/>
          <w:sz w:val="20"/>
          <w:szCs w:val="20"/>
        </w:rPr>
        <w:t>RA</w:t>
      </w:r>
      <w:r w:rsidR="00734A23" w:rsidRPr="00CB75F9">
        <w:rPr>
          <w:rFonts w:ascii="Times New Roman" w:hAnsi="Times New Roman"/>
          <w:sz w:val="20"/>
          <w:szCs w:val="20"/>
          <w:lang w:val="x-none"/>
        </w:rPr>
        <w:t xml:space="preserve"> </w:t>
      </w:r>
      <w:r w:rsidR="00734A23" w:rsidRPr="00CB75F9">
        <w:rPr>
          <w:rFonts w:ascii="Times New Roman" w:hAnsi="Times New Roman"/>
          <w:sz w:val="20"/>
          <w:szCs w:val="20"/>
        </w:rPr>
        <w:t xml:space="preserve">has </w:t>
      </w:r>
      <w:r w:rsidR="00734A23" w:rsidRPr="00CB75F9">
        <w:rPr>
          <w:rFonts w:ascii="Times New Roman" w:hAnsi="Times New Roman"/>
          <w:sz w:val="20"/>
          <w:szCs w:val="20"/>
          <w:lang w:val="x-none"/>
        </w:rPr>
        <w:t>obtained the requisite approval to conduct a conference from the appropriate approval authority in accordance with</w:t>
      </w:r>
      <w:r w:rsidR="0050410A" w:rsidRPr="00CB75F9">
        <w:rPr>
          <w:rFonts w:ascii="Times New Roman" w:hAnsi="Times New Roman"/>
          <w:sz w:val="20"/>
          <w:szCs w:val="20"/>
        </w:rPr>
        <w:t xml:space="preserve"> (IAW)</w:t>
      </w:r>
      <w:r w:rsidR="00734A23" w:rsidRPr="00CB75F9">
        <w:rPr>
          <w:rFonts w:ascii="Times New Roman" w:hAnsi="Times New Roman"/>
          <w:sz w:val="20"/>
          <w:szCs w:val="20"/>
          <w:lang w:val="x-none"/>
        </w:rPr>
        <w:t xml:space="preserve"> the current </w:t>
      </w:r>
      <w:r w:rsidR="00D37272" w:rsidRPr="00CB75F9">
        <w:rPr>
          <w:rFonts w:ascii="Times New Roman" w:hAnsi="Times New Roman"/>
          <w:sz w:val="20"/>
          <w:szCs w:val="20"/>
        </w:rPr>
        <w:t>Department of Defense (</w:t>
      </w:r>
      <w:r w:rsidR="00734A23" w:rsidRPr="00CB75F9">
        <w:rPr>
          <w:rFonts w:ascii="Times New Roman" w:hAnsi="Times New Roman"/>
          <w:sz w:val="20"/>
          <w:szCs w:val="20"/>
          <w:lang w:val="x-none"/>
        </w:rPr>
        <w:t>DoD</w:t>
      </w:r>
      <w:r w:rsidR="00D37272" w:rsidRPr="00CB75F9">
        <w:rPr>
          <w:rFonts w:ascii="Times New Roman" w:hAnsi="Times New Roman"/>
          <w:sz w:val="20"/>
          <w:szCs w:val="20"/>
        </w:rPr>
        <w:t>)</w:t>
      </w:r>
      <w:r w:rsidR="00734A23" w:rsidRPr="00CB75F9">
        <w:rPr>
          <w:rFonts w:ascii="Times New Roman" w:hAnsi="Times New Roman"/>
          <w:sz w:val="20"/>
          <w:szCs w:val="20"/>
          <w:lang w:val="x-none"/>
        </w:rPr>
        <w:t xml:space="preserve"> Conference Guidanc</w:t>
      </w:r>
      <w:r w:rsidR="002B2A04" w:rsidRPr="00CB75F9">
        <w:rPr>
          <w:rFonts w:ascii="Times New Roman" w:hAnsi="Times New Roman"/>
          <w:sz w:val="20"/>
          <w:szCs w:val="20"/>
        </w:rPr>
        <w:t xml:space="preserve">e located at: </w:t>
      </w:r>
      <w:hyperlink r:id="rId8" w:history="1">
        <w:r w:rsidR="002B2A04" w:rsidRPr="00CB75F9">
          <w:rPr>
            <w:rStyle w:val="Hyperlink"/>
            <w:rFonts w:ascii="Times New Roman" w:hAnsi="Times New Roman"/>
            <w:sz w:val="20"/>
            <w:szCs w:val="20"/>
            <w:lang w:val="x-none"/>
          </w:rPr>
          <w:t>https://cmo.defense.gov/Portals/47/Documents/Products_Services/Conference_Policies/DoD%20Conference%20Guidance%20version%204.0.pdf?ver=2018-04-18-092345-880</w:t>
        </w:r>
      </w:hyperlink>
      <w:r w:rsidR="002B2A04" w:rsidRPr="00CB75F9">
        <w:rPr>
          <w:rFonts w:ascii="Times New Roman" w:hAnsi="Times New Roman"/>
          <w:sz w:val="20"/>
          <w:szCs w:val="20"/>
        </w:rPr>
        <w:t xml:space="preserve">.  </w:t>
      </w:r>
      <w:r w:rsidR="00734A23" w:rsidRPr="00CB75F9">
        <w:rPr>
          <w:rFonts w:ascii="Times New Roman" w:hAnsi="Times New Roman"/>
          <w:sz w:val="20"/>
          <w:szCs w:val="20"/>
          <w:lang w:val="x-none"/>
        </w:rPr>
        <w:t>The contractor shall be aware of and not incur any prohibited conference expenses per the DoD Conference Guidance</w:t>
      </w:r>
      <w:r w:rsidR="002B2A04" w:rsidRPr="00CB75F9">
        <w:rPr>
          <w:rFonts w:ascii="Times New Roman" w:hAnsi="Times New Roman"/>
          <w:sz w:val="20"/>
          <w:szCs w:val="20"/>
        </w:rPr>
        <w:t xml:space="preserve">.  </w:t>
      </w:r>
      <w:r w:rsidR="00D20938" w:rsidRPr="00CB75F9">
        <w:rPr>
          <w:rFonts w:ascii="Times New Roman" w:hAnsi="Times New Roman"/>
          <w:sz w:val="20"/>
          <w:szCs w:val="20"/>
          <w:lang w:val="x-none"/>
        </w:rPr>
        <w:t xml:space="preserve">The contractor shall not expend any funds under this </w:t>
      </w:r>
      <w:r w:rsidR="00D20938" w:rsidRPr="00CB75F9">
        <w:rPr>
          <w:rFonts w:ascii="Times New Roman" w:hAnsi="Times New Roman"/>
          <w:sz w:val="20"/>
          <w:szCs w:val="20"/>
        </w:rPr>
        <w:t>TO</w:t>
      </w:r>
      <w:r w:rsidR="00D20938" w:rsidRPr="00CB75F9">
        <w:rPr>
          <w:rFonts w:ascii="Times New Roman" w:hAnsi="Times New Roman"/>
          <w:sz w:val="20"/>
          <w:szCs w:val="20"/>
          <w:lang w:val="x-none"/>
        </w:rPr>
        <w:t xml:space="preserve"> for providing food or nutriti</w:t>
      </w:r>
      <w:r w:rsidR="00CD6CC5" w:rsidRPr="00CB75F9">
        <w:rPr>
          <w:rFonts w:ascii="Times New Roman" w:hAnsi="Times New Roman"/>
          <w:sz w:val="20"/>
          <w:szCs w:val="20"/>
          <w:lang w:val="x-none"/>
        </w:rPr>
        <w:t xml:space="preserve">on for technical symposiums or </w:t>
      </w:r>
      <w:r w:rsidR="00D20938" w:rsidRPr="00CB75F9">
        <w:rPr>
          <w:rFonts w:ascii="Times New Roman" w:hAnsi="Times New Roman"/>
          <w:sz w:val="20"/>
          <w:szCs w:val="20"/>
          <w:lang w:val="x-none"/>
        </w:rPr>
        <w:t>conference</w:t>
      </w:r>
      <w:r w:rsidR="00CD6CC5" w:rsidRPr="00CB75F9">
        <w:rPr>
          <w:rFonts w:ascii="Times New Roman" w:hAnsi="Times New Roman"/>
          <w:sz w:val="20"/>
          <w:szCs w:val="20"/>
        </w:rPr>
        <w:t>s</w:t>
      </w:r>
      <w:r w:rsidR="00D20938" w:rsidRPr="00CB75F9">
        <w:rPr>
          <w:rFonts w:ascii="Times New Roman" w:hAnsi="Times New Roman"/>
          <w:sz w:val="20"/>
          <w:szCs w:val="20"/>
          <w:lang w:val="x-none"/>
        </w:rPr>
        <w:t xml:space="preserve"> or for blocking off or reserving lodging for attendees</w:t>
      </w:r>
      <w:r w:rsidR="00D20938" w:rsidRPr="00CB75F9">
        <w:rPr>
          <w:rFonts w:ascii="Times New Roman" w:hAnsi="Times New Roman"/>
          <w:sz w:val="20"/>
          <w:szCs w:val="20"/>
        </w:rPr>
        <w:t>.</w:t>
      </w:r>
      <w:r w:rsidR="00D20938" w:rsidRPr="00CB75F9">
        <w:rPr>
          <w:rFonts w:ascii="Times New Roman" w:hAnsi="Times New Roman"/>
          <w:sz w:val="20"/>
          <w:szCs w:val="20"/>
          <w:lang w:val="x-none"/>
        </w:rPr>
        <w:t xml:space="preserve"> </w:t>
      </w:r>
    </w:p>
    <w:p w:rsidR="00E930B9" w:rsidRPr="00CB75F9" w:rsidRDefault="00E930B9" w:rsidP="005F29D8">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rsidR="005F29D8" w:rsidRPr="00CB75F9" w:rsidRDefault="00E930B9" w:rsidP="005F29D8">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r w:rsidRPr="00CB75F9">
        <w:rPr>
          <w:rFonts w:ascii="Times New Roman" w:hAnsi="Times New Roman"/>
          <w:sz w:val="20"/>
          <w:szCs w:val="20"/>
        </w:rPr>
        <w:t xml:space="preserve">The contractor shall draft the Conference Planning and Approval Information Request. </w:t>
      </w:r>
      <w:r w:rsidRPr="00CB75F9">
        <w:rPr>
          <w:rFonts w:ascii="Times New Roman" w:hAnsi="Times New Roman"/>
          <w:sz w:val="20"/>
          <w:szCs w:val="20"/>
          <w:lang w:val="x-none"/>
        </w:rPr>
        <w:t>Approval is required for each individual conference, unless one-time approval is provided for a recurring DoD-</w:t>
      </w:r>
      <w:r w:rsidRPr="00CB75F9">
        <w:rPr>
          <w:rFonts w:ascii="Times New Roman" w:hAnsi="Times New Roman"/>
          <w:sz w:val="20"/>
          <w:szCs w:val="20"/>
        </w:rPr>
        <w:t>sponsored</w:t>
      </w:r>
      <w:r w:rsidRPr="00CB75F9">
        <w:rPr>
          <w:rFonts w:ascii="Times New Roman" w:hAnsi="Times New Roman"/>
          <w:sz w:val="20"/>
          <w:szCs w:val="20"/>
          <w:lang w:val="x-none"/>
        </w:rPr>
        <w:t xml:space="preserve"> or hosted conference</w:t>
      </w:r>
      <w:r w:rsidRPr="00CB75F9">
        <w:rPr>
          <w:rFonts w:ascii="Times New Roman" w:hAnsi="Times New Roman"/>
          <w:sz w:val="20"/>
          <w:szCs w:val="20"/>
        </w:rPr>
        <w:t xml:space="preserve">.  </w:t>
      </w:r>
      <w:r w:rsidR="008A237A" w:rsidRPr="00CB75F9">
        <w:rPr>
          <w:rFonts w:ascii="Times New Roman" w:hAnsi="Times New Roman"/>
          <w:i/>
          <w:sz w:val="20"/>
          <w:szCs w:val="20"/>
        </w:rPr>
        <w:t>Conference support</w:t>
      </w:r>
      <w:r w:rsidR="00D20938" w:rsidRPr="00CB75F9">
        <w:rPr>
          <w:rFonts w:ascii="Times New Roman" w:hAnsi="Times New Roman"/>
          <w:i/>
          <w:sz w:val="20"/>
          <w:szCs w:val="20"/>
        </w:rPr>
        <w:t xml:space="preserve"> for this TO</w:t>
      </w:r>
      <w:r w:rsidR="008A237A" w:rsidRPr="00CB75F9">
        <w:rPr>
          <w:rFonts w:ascii="Times New Roman" w:hAnsi="Times New Roman"/>
          <w:i/>
          <w:sz w:val="20"/>
          <w:szCs w:val="20"/>
        </w:rPr>
        <w:t xml:space="preserve"> is</w:t>
      </w:r>
      <w:r w:rsidR="00D20938" w:rsidRPr="00CB75F9">
        <w:rPr>
          <w:rFonts w:ascii="Times New Roman" w:hAnsi="Times New Roman"/>
          <w:i/>
          <w:sz w:val="20"/>
          <w:szCs w:val="20"/>
        </w:rPr>
        <w:t xml:space="preserve"> estimated to be</w:t>
      </w:r>
      <w:r w:rsidR="008A237A" w:rsidRPr="00CB75F9">
        <w:rPr>
          <w:rFonts w:ascii="Times New Roman" w:hAnsi="Times New Roman"/>
          <w:i/>
          <w:sz w:val="20"/>
          <w:szCs w:val="20"/>
        </w:rPr>
        <w:t xml:space="preserve"> approximately </w:t>
      </w:r>
      <w:r w:rsidR="00F25128" w:rsidRPr="00CB75F9">
        <w:rPr>
          <w:rFonts w:ascii="Times New Roman" w:hAnsi="Times New Roman"/>
          <w:i/>
          <w:sz w:val="20"/>
          <w:szCs w:val="20"/>
        </w:rPr>
        <w:t xml:space="preserve">XX </w:t>
      </w:r>
      <w:r w:rsidR="008A237A" w:rsidRPr="00CB75F9">
        <w:rPr>
          <w:rFonts w:ascii="Times New Roman" w:hAnsi="Times New Roman"/>
          <w:i/>
          <w:sz w:val="20"/>
          <w:szCs w:val="20"/>
        </w:rPr>
        <w:t xml:space="preserve">conferences per year.  Each conference duration is estimated at </w:t>
      </w:r>
      <w:r w:rsidR="00F25128" w:rsidRPr="00CB75F9">
        <w:rPr>
          <w:rFonts w:ascii="Times New Roman" w:hAnsi="Times New Roman"/>
          <w:i/>
          <w:sz w:val="20"/>
          <w:szCs w:val="20"/>
        </w:rPr>
        <w:t>YY</w:t>
      </w:r>
      <w:r w:rsidR="008A237A" w:rsidRPr="00CB75F9">
        <w:rPr>
          <w:rFonts w:ascii="Times New Roman" w:hAnsi="Times New Roman"/>
          <w:i/>
          <w:sz w:val="20"/>
          <w:szCs w:val="20"/>
        </w:rPr>
        <w:t xml:space="preserve"> day</w:t>
      </w:r>
      <w:r w:rsidR="00F25128" w:rsidRPr="00CB75F9">
        <w:rPr>
          <w:rFonts w:ascii="Times New Roman" w:hAnsi="Times New Roman"/>
          <w:i/>
          <w:sz w:val="20"/>
          <w:szCs w:val="20"/>
        </w:rPr>
        <w:t>(s)</w:t>
      </w:r>
      <w:r w:rsidR="008A237A" w:rsidRPr="00CB75F9">
        <w:rPr>
          <w:rFonts w:ascii="Times New Roman" w:hAnsi="Times New Roman"/>
          <w:i/>
          <w:sz w:val="20"/>
          <w:szCs w:val="20"/>
        </w:rPr>
        <w:t xml:space="preserve"> up to </w:t>
      </w:r>
      <w:r w:rsidR="00F25128" w:rsidRPr="00CB75F9">
        <w:rPr>
          <w:rFonts w:ascii="Times New Roman" w:hAnsi="Times New Roman"/>
          <w:i/>
          <w:sz w:val="20"/>
          <w:szCs w:val="20"/>
        </w:rPr>
        <w:t>ZZ</w:t>
      </w:r>
      <w:r w:rsidR="00445B8E" w:rsidRPr="00CB75F9">
        <w:rPr>
          <w:rFonts w:ascii="Times New Roman" w:hAnsi="Times New Roman"/>
          <w:i/>
          <w:sz w:val="20"/>
          <w:szCs w:val="20"/>
        </w:rPr>
        <w:t xml:space="preserve"> </w:t>
      </w:r>
      <w:r w:rsidR="008A237A" w:rsidRPr="00CB75F9">
        <w:rPr>
          <w:rFonts w:ascii="Times New Roman" w:hAnsi="Times New Roman"/>
          <w:i/>
          <w:sz w:val="20"/>
          <w:szCs w:val="20"/>
        </w:rPr>
        <w:t>days, with attendance up to</w:t>
      </w:r>
      <w:r w:rsidR="00B0639A" w:rsidRPr="00CB75F9">
        <w:rPr>
          <w:rFonts w:ascii="Times New Roman" w:hAnsi="Times New Roman"/>
          <w:i/>
          <w:sz w:val="20"/>
          <w:szCs w:val="20"/>
        </w:rPr>
        <w:t xml:space="preserve"> approximately</w:t>
      </w:r>
      <w:r w:rsidR="008A237A" w:rsidRPr="00CB75F9">
        <w:rPr>
          <w:rFonts w:ascii="Times New Roman" w:hAnsi="Times New Roman"/>
          <w:i/>
          <w:sz w:val="20"/>
          <w:szCs w:val="20"/>
        </w:rPr>
        <w:t xml:space="preserve"> </w:t>
      </w:r>
      <w:r w:rsidR="00F25128" w:rsidRPr="00CB75F9">
        <w:rPr>
          <w:rFonts w:ascii="Times New Roman" w:hAnsi="Times New Roman"/>
          <w:i/>
          <w:sz w:val="20"/>
          <w:szCs w:val="20"/>
        </w:rPr>
        <w:t>WW</w:t>
      </w:r>
      <w:r w:rsidR="008A237A" w:rsidRPr="00CB75F9">
        <w:rPr>
          <w:rFonts w:ascii="Times New Roman" w:hAnsi="Times New Roman"/>
          <w:i/>
          <w:sz w:val="20"/>
          <w:szCs w:val="20"/>
        </w:rPr>
        <w:t xml:space="preserve"> people </w:t>
      </w:r>
      <w:r w:rsidR="005F29D8" w:rsidRPr="00CB75F9">
        <w:rPr>
          <w:rFonts w:ascii="Times New Roman" w:hAnsi="Times New Roman"/>
          <w:sz w:val="20"/>
          <w:szCs w:val="20"/>
          <w:lang w:val="x-none"/>
        </w:rPr>
        <w:t xml:space="preserve">(Deliverable </w:t>
      </w:r>
      <w:r w:rsidR="00866A3E" w:rsidRPr="00CB75F9">
        <w:rPr>
          <w:rFonts w:ascii="Times New Roman" w:hAnsi="Times New Roman"/>
          <w:sz w:val="20"/>
          <w:szCs w:val="20"/>
        </w:rPr>
        <w:t>3.1-8</w:t>
      </w:r>
      <w:r w:rsidR="005F29D8" w:rsidRPr="00CB75F9">
        <w:rPr>
          <w:rFonts w:ascii="Times New Roman" w:hAnsi="Times New Roman"/>
          <w:sz w:val="20"/>
          <w:szCs w:val="20"/>
          <w:lang w:val="x-none"/>
        </w:rPr>
        <w:t>: Conference Planning and Draft Approval Information; Deliverab</w:t>
      </w:r>
      <w:r w:rsidR="00866A3E" w:rsidRPr="00CB75F9">
        <w:rPr>
          <w:rFonts w:ascii="Times New Roman" w:hAnsi="Times New Roman"/>
          <w:sz w:val="20"/>
          <w:szCs w:val="20"/>
          <w:lang w:val="x-none"/>
        </w:rPr>
        <w:t>le 3.1-9</w:t>
      </w:r>
      <w:r w:rsidR="005F29D8" w:rsidRPr="00CB75F9">
        <w:rPr>
          <w:rFonts w:ascii="Times New Roman" w:hAnsi="Times New Roman"/>
          <w:sz w:val="20"/>
          <w:szCs w:val="20"/>
          <w:lang w:val="x-none"/>
        </w:rPr>
        <w:t>: Conference Report).</w:t>
      </w:r>
    </w:p>
    <w:p w:rsidR="00260A2C" w:rsidRPr="00CB75F9" w:rsidRDefault="00260A2C" w:rsidP="005F29D8">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rsidR="00260A2C" w:rsidRPr="00CB75F9" w:rsidRDefault="00260A2C" w:rsidP="00CA4DAF">
      <w:pPr>
        <w:spacing w:after="0" w:line="240" w:lineRule="auto"/>
        <w:rPr>
          <w:rFonts w:ascii="Times New Roman" w:hAnsi="Times New Roman"/>
          <w:sz w:val="20"/>
          <w:szCs w:val="20"/>
        </w:rPr>
      </w:pPr>
      <w:r w:rsidRPr="00CB75F9">
        <w:rPr>
          <w:rFonts w:ascii="Times New Roman" w:hAnsi="Times New Roman"/>
          <w:b/>
          <w:sz w:val="20"/>
          <w:szCs w:val="20"/>
        </w:rPr>
        <w:t>3.1.</w:t>
      </w:r>
      <w:r w:rsidR="00866A3E" w:rsidRPr="00CB75F9">
        <w:rPr>
          <w:rFonts w:ascii="Times New Roman" w:hAnsi="Times New Roman"/>
          <w:b/>
          <w:sz w:val="20"/>
          <w:szCs w:val="20"/>
        </w:rPr>
        <w:t>9</w:t>
      </w:r>
      <w:r w:rsidRPr="00CB75F9">
        <w:rPr>
          <w:rFonts w:ascii="Times New Roman" w:hAnsi="Times New Roman"/>
          <w:b/>
          <w:sz w:val="20"/>
          <w:szCs w:val="20"/>
        </w:rPr>
        <w:tab/>
      </w:r>
      <w:r w:rsidRPr="00CB75F9">
        <w:rPr>
          <w:rFonts w:ascii="Times New Roman" w:hAnsi="Times New Roman"/>
          <w:b/>
          <w:sz w:val="20"/>
          <w:szCs w:val="20"/>
        </w:rPr>
        <w:tab/>
        <w:t xml:space="preserve">Contractor Manpower Reporting (CMR). </w:t>
      </w:r>
      <w:r w:rsidRPr="00CB75F9">
        <w:rPr>
          <w:rFonts w:ascii="Times New Roman" w:hAnsi="Times New Roman"/>
          <w:sz w:val="20"/>
          <w:szCs w:val="20"/>
        </w:rPr>
        <w:t>Report all contractor labor hours (including subcontractor, independent consultant</w:t>
      </w:r>
      <w:r w:rsidR="00B0639A" w:rsidRPr="00CB75F9">
        <w:rPr>
          <w:rFonts w:ascii="Times New Roman" w:hAnsi="Times New Roman"/>
          <w:sz w:val="20"/>
          <w:szCs w:val="20"/>
        </w:rPr>
        <w:t>,</w:t>
      </w:r>
      <w:r w:rsidRPr="00CB75F9">
        <w:rPr>
          <w:rFonts w:ascii="Times New Roman" w:hAnsi="Times New Roman"/>
          <w:sz w:val="20"/>
          <w:szCs w:val="20"/>
        </w:rPr>
        <w:t xml:space="preserve"> and wholly owned subsidiary labor hours) required for the performance of services provided under this </w:t>
      </w:r>
      <w:r w:rsidR="00B0639A" w:rsidRPr="00CB75F9">
        <w:rPr>
          <w:rFonts w:ascii="Times New Roman" w:hAnsi="Times New Roman"/>
          <w:sz w:val="20"/>
          <w:szCs w:val="20"/>
        </w:rPr>
        <w:t>TO</w:t>
      </w:r>
      <w:r w:rsidRPr="00CB75F9">
        <w:rPr>
          <w:rFonts w:ascii="Times New Roman" w:hAnsi="Times New Roman"/>
          <w:sz w:val="20"/>
          <w:szCs w:val="20"/>
        </w:rPr>
        <w:t xml:space="preserve"> via a secure data collection site.  Complete all required data fields at http://www.ecmra.mil.  Reporting </w:t>
      </w:r>
      <w:r w:rsidR="00B0639A" w:rsidRPr="00CB75F9">
        <w:rPr>
          <w:rFonts w:ascii="Times New Roman" w:hAnsi="Times New Roman"/>
          <w:sz w:val="20"/>
          <w:szCs w:val="20"/>
        </w:rPr>
        <w:t xml:space="preserve">shall </w:t>
      </w:r>
      <w:r w:rsidRPr="00CB75F9">
        <w:rPr>
          <w:rFonts w:ascii="Times New Roman" w:hAnsi="Times New Roman"/>
          <w:sz w:val="20"/>
          <w:szCs w:val="20"/>
        </w:rPr>
        <w:t xml:space="preserve">be at the </w:t>
      </w:r>
      <w:r w:rsidR="00CD6CC5" w:rsidRPr="00CB75F9">
        <w:rPr>
          <w:rFonts w:ascii="Times New Roman" w:hAnsi="Times New Roman"/>
          <w:sz w:val="20"/>
          <w:szCs w:val="20"/>
        </w:rPr>
        <w:t xml:space="preserve">TO </w:t>
      </w:r>
      <w:r w:rsidRPr="00CB75F9">
        <w:rPr>
          <w:rFonts w:ascii="Times New Roman" w:hAnsi="Times New Roman"/>
          <w:sz w:val="20"/>
          <w:szCs w:val="20"/>
        </w:rPr>
        <w:t xml:space="preserve">level and must be </w:t>
      </w:r>
      <w:r w:rsidR="00734A23" w:rsidRPr="00CB75F9">
        <w:rPr>
          <w:rFonts w:ascii="Times New Roman" w:hAnsi="Times New Roman"/>
          <w:sz w:val="20"/>
          <w:szCs w:val="20"/>
        </w:rPr>
        <w:t>coordinated with</w:t>
      </w:r>
      <w:r w:rsidRPr="00CB75F9">
        <w:rPr>
          <w:rFonts w:ascii="Times New Roman" w:hAnsi="Times New Roman"/>
          <w:sz w:val="20"/>
          <w:szCs w:val="20"/>
        </w:rPr>
        <w:t xml:space="preserve"> the </w:t>
      </w:r>
      <w:r w:rsidR="008C0D61" w:rsidRPr="00CB75F9">
        <w:rPr>
          <w:rFonts w:ascii="Times New Roman" w:hAnsi="Times New Roman"/>
          <w:sz w:val="20"/>
          <w:szCs w:val="20"/>
        </w:rPr>
        <w:t>ACOR</w:t>
      </w:r>
      <w:r w:rsidR="00734A23" w:rsidRPr="00CB75F9">
        <w:rPr>
          <w:rFonts w:ascii="Times New Roman" w:hAnsi="Times New Roman"/>
          <w:sz w:val="20"/>
          <w:szCs w:val="20"/>
        </w:rPr>
        <w:t xml:space="preserve"> </w:t>
      </w:r>
      <w:r w:rsidRPr="00CB75F9">
        <w:rPr>
          <w:rFonts w:ascii="Times New Roman" w:hAnsi="Times New Roman"/>
          <w:sz w:val="20"/>
          <w:szCs w:val="20"/>
        </w:rPr>
        <w:t xml:space="preserve">of this TO.  Reporting inputs </w:t>
      </w:r>
      <w:r w:rsidR="00B0639A" w:rsidRPr="00CB75F9">
        <w:rPr>
          <w:rFonts w:ascii="Times New Roman" w:hAnsi="Times New Roman"/>
          <w:sz w:val="20"/>
          <w:szCs w:val="20"/>
        </w:rPr>
        <w:t xml:space="preserve">shall </w:t>
      </w:r>
      <w:r w:rsidRPr="00CB75F9">
        <w:rPr>
          <w:rFonts w:ascii="Times New Roman" w:hAnsi="Times New Roman"/>
          <w:sz w:val="20"/>
          <w:szCs w:val="20"/>
        </w:rPr>
        <w:t xml:space="preserve">be for the labor executed during the </w:t>
      </w:r>
      <w:r w:rsidR="00F25128" w:rsidRPr="00CB75F9">
        <w:rPr>
          <w:rFonts w:ascii="Times New Roman" w:hAnsi="Times New Roman"/>
          <w:sz w:val="20"/>
          <w:szCs w:val="20"/>
        </w:rPr>
        <w:t>PoP</w:t>
      </w:r>
      <w:r w:rsidRPr="00CB75F9">
        <w:rPr>
          <w:rFonts w:ascii="Times New Roman" w:hAnsi="Times New Roman"/>
          <w:sz w:val="20"/>
          <w:szCs w:val="20"/>
        </w:rPr>
        <w:t xml:space="preserve"> for each Government Fiscal Year (FY), which runs 1 October through 30 September, while the </w:t>
      </w:r>
      <w:r w:rsidR="00CD6CC5" w:rsidRPr="00CB75F9">
        <w:rPr>
          <w:rFonts w:ascii="Times New Roman" w:hAnsi="Times New Roman"/>
          <w:sz w:val="20"/>
          <w:szCs w:val="20"/>
        </w:rPr>
        <w:t xml:space="preserve">TO </w:t>
      </w:r>
      <w:r w:rsidRPr="00CB75F9">
        <w:rPr>
          <w:rFonts w:ascii="Times New Roman" w:hAnsi="Times New Roman"/>
          <w:sz w:val="20"/>
          <w:szCs w:val="20"/>
        </w:rPr>
        <w:t xml:space="preserve">remains active.  While inputs may be reported any time during the FY, all data shall be reported NLT 31 October of each calendar year.  Direct questions to the </w:t>
      </w:r>
      <w:r w:rsidR="00E930B9" w:rsidRPr="00CB75F9">
        <w:rPr>
          <w:rFonts w:ascii="Times New Roman" w:hAnsi="Times New Roman"/>
          <w:sz w:val="20"/>
          <w:szCs w:val="20"/>
        </w:rPr>
        <w:t>CMR</w:t>
      </w:r>
      <w:r w:rsidRPr="00CB75F9">
        <w:rPr>
          <w:rFonts w:ascii="Times New Roman" w:hAnsi="Times New Roman"/>
          <w:sz w:val="20"/>
          <w:szCs w:val="20"/>
        </w:rPr>
        <w:t xml:space="preserve"> Applicat</w:t>
      </w:r>
      <w:r w:rsidR="00173D9D" w:rsidRPr="00CB75F9">
        <w:rPr>
          <w:rFonts w:ascii="Times New Roman" w:hAnsi="Times New Roman"/>
          <w:sz w:val="20"/>
          <w:szCs w:val="20"/>
        </w:rPr>
        <w:t>ion help</w:t>
      </w:r>
      <w:r w:rsidR="00866A3E" w:rsidRPr="00CB75F9">
        <w:rPr>
          <w:rFonts w:ascii="Times New Roman" w:hAnsi="Times New Roman"/>
          <w:sz w:val="20"/>
          <w:szCs w:val="20"/>
        </w:rPr>
        <w:t xml:space="preserve"> desk (Deliverable 3.1-10</w:t>
      </w:r>
      <w:r w:rsidRPr="00CB75F9">
        <w:rPr>
          <w:rFonts w:ascii="Times New Roman" w:hAnsi="Times New Roman"/>
          <w:sz w:val="20"/>
          <w:szCs w:val="20"/>
        </w:rPr>
        <w:t>: CMR).</w:t>
      </w:r>
    </w:p>
    <w:p w:rsidR="00260A2C" w:rsidRPr="00CB75F9" w:rsidRDefault="00260A2C" w:rsidP="00F16EBF">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rsidR="00173D9D" w:rsidRPr="00CB75F9" w:rsidRDefault="00173D9D" w:rsidP="00F16EBF">
      <w:pPr>
        <w:pStyle w:val="BodyText"/>
        <w:spacing w:after="0"/>
        <w:rPr>
          <w:szCs w:val="20"/>
        </w:rPr>
      </w:pPr>
      <w:r w:rsidRPr="00CB75F9">
        <w:rPr>
          <w:b/>
          <w:szCs w:val="20"/>
        </w:rPr>
        <w:t>3.1.</w:t>
      </w:r>
      <w:r w:rsidR="00866A3E" w:rsidRPr="00CB75F9">
        <w:rPr>
          <w:b/>
          <w:szCs w:val="20"/>
        </w:rPr>
        <w:t>10</w:t>
      </w:r>
      <w:r w:rsidRPr="00CB75F9">
        <w:rPr>
          <w:b/>
          <w:szCs w:val="20"/>
        </w:rPr>
        <w:tab/>
      </w:r>
      <w:r w:rsidR="00C303B9" w:rsidRPr="00CB75F9">
        <w:rPr>
          <w:b/>
          <w:szCs w:val="20"/>
        </w:rPr>
        <w:tab/>
      </w:r>
      <w:r w:rsidRPr="00CB75F9">
        <w:rPr>
          <w:b/>
          <w:szCs w:val="20"/>
        </w:rPr>
        <w:t xml:space="preserve">Completion Statements (DD250 &amp; SF298). </w:t>
      </w:r>
      <w:r w:rsidRPr="00CB75F9">
        <w:rPr>
          <w:szCs w:val="20"/>
        </w:rPr>
        <w:t>The DoD requires contractors who supply goods or services under a contract that contains DFARS clause 252.246-7000 to submit a</w:t>
      </w:r>
      <w:r w:rsidR="008720C4" w:rsidRPr="00CB75F9">
        <w:rPr>
          <w:szCs w:val="20"/>
        </w:rPr>
        <w:t xml:space="preserve"> </w:t>
      </w:r>
      <w:r w:rsidR="00B0639A" w:rsidRPr="00CB75F9">
        <w:rPr>
          <w:szCs w:val="20"/>
        </w:rPr>
        <w:t>M</w:t>
      </w:r>
      <w:r w:rsidRPr="00CB75F9">
        <w:rPr>
          <w:szCs w:val="20"/>
        </w:rPr>
        <w:t xml:space="preserve">aterial </w:t>
      </w:r>
      <w:r w:rsidR="00B0639A" w:rsidRPr="00CB75F9">
        <w:rPr>
          <w:szCs w:val="20"/>
        </w:rPr>
        <w:t>I</w:t>
      </w:r>
      <w:r w:rsidRPr="00CB75F9">
        <w:rPr>
          <w:szCs w:val="20"/>
        </w:rPr>
        <w:t xml:space="preserve">nspection and </w:t>
      </w:r>
      <w:r w:rsidR="00B0639A" w:rsidRPr="00CB75F9">
        <w:rPr>
          <w:szCs w:val="20"/>
        </w:rPr>
        <w:t>R</w:t>
      </w:r>
      <w:r w:rsidRPr="00CB75F9">
        <w:rPr>
          <w:szCs w:val="20"/>
        </w:rPr>
        <w:t xml:space="preserve">eceiving </w:t>
      </w:r>
      <w:r w:rsidR="00B0639A" w:rsidRPr="00CB75F9">
        <w:rPr>
          <w:szCs w:val="20"/>
        </w:rPr>
        <w:t>R</w:t>
      </w:r>
      <w:r w:rsidRPr="00CB75F9">
        <w:rPr>
          <w:szCs w:val="20"/>
        </w:rPr>
        <w:t>eport</w:t>
      </w:r>
      <w:r w:rsidR="008720C4" w:rsidRPr="00CB75F9">
        <w:rPr>
          <w:szCs w:val="20"/>
        </w:rPr>
        <w:t xml:space="preserve">, Form DD250. </w:t>
      </w:r>
      <w:r w:rsidRPr="00CB75F9">
        <w:rPr>
          <w:szCs w:val="20"/>
        </w:rPr>
        <w:t xml:space="preserve">This form is the receiving document used to record the delivery of goods or services including pertinent information about the TO. </w:t>
      </w:r>
      <w:r w:rsidR="00B0639A" w:rsidRPr="00CB75F9">
        <w:rPr>
          <w:szCs w:val="20"/>
        </w:rPr>
        <w:t xml:space="preserve">The </w:t>
      </w:r>
      <w:r w:rsidRPr="00CB75F9">
        <w:rPr>
          <w:szCs w:val="20"/>
        </w:rPr>
        <w:t xml:space="preserve">Defense Technical Information Center </w:t>
      </w:r>
      <w:r w:rsidR="00CD6CC5" w:rsidRPr="00CB75F9">
        <w:rPr>
          <w:szCs w:val="20"/>
        </w:rPr>
        <w:t xml:space="preserve">(DTIC) </w:t>
      </w:r>
      <w:r w:rsidRPr="00CB75F9">
        <w:rPr>
          <w:szCs w:val="20"/>
        </w:rPr>
        <w:t xml:space="preserve">is the central </w:t>
      </w:r>
      <w:r w:rsidR="00B76D3D" w:rsidRPr="00CB75F9">
        <w:rPr>
          <w:szCs w:val="20"/>
        </w:rPr>
        <w:t xml:space="preserve">library for DoD, and its digital </w:t>
      </w:r>
      <w:r w:rsidRPr="00CB75F9">
        <w:rPr>
          <w:szCs w:val="20"/>
        </w:rPr>
        <w:t>repository</w:t>
      </w:r>
      <w:r w:rsidR="00B76D3D" w:rsidRPr="00CB75F9">
        <w:rPr>
          <w:szCs w:val="20"/>
        </w:rPr>
        <w:t xml:space="preserve"> (R&amp;E Gateway)</w:t>
      </w:r>
      <w:r w:rsidRPr="00CB75F9">
        <w:rPr>
          <w:szCs w:val="20"/>
        </w:rPr>
        <w:t xml:space="preserve"> </w:t>
      </w:r>
      <w:r w:rsidR="00B76D3D" w:rsidRPr="00CB75F9">
        <w:rPr>
          <w:szCs w:val="20"/>
        </w:rPr>
        <w:t>stores and makes available to the greater S&amp;T community the STI produced under this TO</w:t>
      </w:r>
      <w:r w:rsidRPr="00CB75F9">
        <w:rPr>
          <w:szCs w:val="20"/>
        </w:rPr>
        <w:t xml:space="preserve">. </w:t>
      </w:r>
      <w:r w:rsidR="00CD7374" w:rsidRPr="00CB75F9">
        <w:rPr>
          <w:szCs w:val="20"/>
        </w:rPr>
        <w:t>T</w:t>
      </w:r>
      <w:r w:rsidRPr="00CB75F9">
        <w:rPr>
          <w:szCs w:val="20"/>
        </w:rPr>
        <w:t xml:space="preserve">he </w:t>
      </w:r>
      <w:r w:rsidR="00B0639A" w:rsidRPr="00CB75F9">
        <w:rPr>
          <w:szCs w:val="20"/>
        </w:rPr>
        <w:t xml:space="preserve">contractor </w:t>
      </w:r>
      <w:r w:rsidRPr="00CB75F9">
        <w:rPr>
          <w:szCs w:val="20"/>
        </w:rPr>
        <w:t xml:space="preserve">must provide a completed DD250 </w:t>
      </w:r>
      <w:r w:rsidR="00CD7374" w:rsidRPr="00CB75F9">
        <w:rPr>
          <w:szCs w:val="20"/>
        </w:rPr>
        <w:t>as well as a STI Report Documentation Page, Form SF</w:t>
      </w:r>
      <w:r w:rsidRPr="00CB75F9">
        <w:rPr>
          <w:szCs w:val="20"/>
        </w:rPr>
        <w:t>298 (Deliverable 3.1-1</w:t>
      </w:r>
      <w:r w:rsidR="00866A3E" w:rsidRPr="00CB75F9">
        <w:rPr>
          <w:szCs w:val="20"/>
        </w:rPr>
        <w:t>1</w:t>
      </w:r>
      <w:r w:rsidRPr="00CB75F9">
        <w:rPr>
          <w:szCs w:val="20"/>
        </w:rPr>
        <w:t>: STI TO Completion Statements)</w:t>
      </w:r>
      <w:r w:rsidR="004E0EFF" w:rsidRPr="00CB75F9">
        <w:rPr>
          <w:szCs w:val="20"/>
        </w:rPr>
        <w:t>.</w:t>
      </w:r>
    </w:p>
    <w:p w:rsidR="00021CE3" w:rsidRPr="00CB75F9" w:rsidRDefault="00021CE3" w:rsidP="00F16EBF">
      <w:pPr>
        <w:widowControl w:val="0"/>
        <w:tabs>
          <w:tab w:val="left" w:pos="1440"/>
        </w:tabs>
        <w:autoSpaceDE w:val="0"/>
        <w:autoSpaceDN w:val="0"/>
        <w:adjustRightInd w:val="0"/>
        <w:spacing w:after="0" w:line="240" w:lineRule="auto"/>
        <w:rPr>
          <w:rFonts w:ascii="Times New Roman" w:hAnsi="Times New Roman"/>
          <w:sz w:val="20"/>
          <w:szCs w:val="20"/>
        </w:rPr>
      </w:pPr>
    </w:p>
    <w:p w:rsidR="00021CE3" w:rsidRPr="00CB75F9" w:rsidRDefault="00021CE3" w:rsidP="00F16EBF">
      <w:pPr>
        <w:widowControl w:val="0"/>
        <w:tabs>
          <w:tab w:val="left" w:pos="1440"/>
        </w:tabs>
        <w:autoSpaceDE w:val="0"/>
        <w:autoSpaceDN w:val="0"/>
        <w:adjustRightInd w:val="0"/>
        <w:spacing w:after="0" w:line="240" w:lineRule="auto"/>
        <w:rPr>
          <w:rFonts w:ascii="Times New Roman" w:hAnsi="Times New Roman"/>
          <w:b/>
          <w:sz w:val="20"/>
          <w:szCs w:val="20"/>
        </w:rPr>
      </w:pPr>
      <w:r w:rsidRPr="00CB75F9">
        <w:rPr>
          <w:rFonts w:ascii="Times New Roman" w:hAnsi="Times New Roman"/>
          <w:b/>
          <w:sz w:val="20"/>
          <w:szCs w:val="20"/>
        </w:rPr>
        <w:t>Task 1 Deliverables Table</w:t>
      </w:r>
    </w:p>
    <w:p w:rsidR="00734A23" w:rsidRPr="00CB75F9" w:rsidRDefault="00734A23" w:rsidP="00F16EBF">
      <w:pPr>
        <w:widowControl w:val="0"/>
        <w:tabs>
          <w:tab w:val="left" w:pos="1440"/>
        </w:tabs>
        <w:autoSpaceDE w:val="0"/>
        <w:autoSpaceDN w:val="0"/>
        <w:adjustRightInd w:val="0"/>
        <w:spacing w:after="0" w:line="240" w:lineRule="auto"/>
        <w:rPr>
          <w:rFonts w:ascii="Times New Roman" w:hAnsi="Times New Roman"/>
          <w:b/>
          <w:sz w:val="20"/>
          <w:szCs w:val="20"/>
        </w:rPr>
      </w:pPr>
    </w:p>
    <w:tbl>
      <w:tblPr>
        <w:tblStyle w:val="TableGrid1"/>
        <w:tblW w:w="9720" w:type="dxa"/>
        <w:tblInd w:w="-95" w:type="dxa"/>
        <w:tblLayout w:type="fixed"/>
        <w:tblLook w:val="04A0" w:firstRow="1" w:lastRow="0" w:firstColumn="1" w:lastColumn="0" w:noHBand="0" w:noVBand="1"/>
      </w:tblPr>
      <w:tblGrid>
        <w:gridCol w:w="810"/>
        <w:gridCol w:w="1170"/>
        <w:gridCol w:w="1170"/>
        <w:gridCol w:w="1260"/>
        <w:gridCol w:w="1170"/>
        <w:gridCol w:w="1135"/>
        <w:gridCol w:w="3005"/>
      </w:tblGrid>
      <w:tr w:rsidR="00734A23" w:rsidRPr="00CB75F9" w:rsidTr="00035B4D">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734A23" w:rsidRPr="00CB75F9" w:rsidRDefault="00734A23" w:rsidP="005C2378">
            <w:pPr>
              <w:spacing w:line="240" w:lineRule="auto"/>
              <w:rPr>
                <w:rFonts w:ascii="Times New Roman" w:hAnsi="Times New Roman" w:cs="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rsidR="00734A23" w:rsidRPr="00CB75F9" w:rsidRDefault="00734A23" w:rsidP="005C2378">
            <w:pPr>
              <w:spacing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734A23" w:rsidRPr="00CB75F9" w:rsidRDefault="00734A23"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Performance Deliverables</w:t>
            </w:r>
          </w:p>
        </w:tc>
        <w:tc>
          <w:tcPr>
            <w:tcW w:w="2305" w:type="dxa"/>
            <w:gridSpan w:val="2"/>
            <w:tcBorders>
              <w:top w:val="single" w:sz="4" w:space="0" w:color="auto"/>
              <w:left w:val="single" w:sz="4" w:space="0" w:color="auto"/>
              <w:bottom w:val="single" w:sz="4" w:space="0" w:color="auto"/>
              <w:right w:val="single" w:sz="4" w:space="0" w:color="auto"/>
            </w:tcBorders>
            <w:vAlign w:val="center"/>
          </w:tcPr>
          <w:p w:rsidR="00734A23" w:rsidRPr="00CB75F9" w:rsidRDefault="00734A23"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STI Deliverables</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rsidR="00734A23" w:rsidRPr="00CB75F9" w:rsidRDefault="00734A23" w:rsidP="005C2378">
            <w:pPr>
              <w:spacing w:line="240" w:lineRule="auto"/>
              <w:rPr>
                <w:rFonts w:ascii="Times New Roman" w:hAnsi="Times New Roman" w:cs="Times New Roman"/>
                <w:b/>
                <w:sz w:val="20"/>
                <w:szCs w:val="20"/>
              </w:rPr>
            </w:pPr>
          </w:p>
        </w:tc>
      </w:tr>
      <w:tr w:rsidR="00734A23" w:rsidRPr="00CB75F9" w:rsidTr="00035B4D">
        <w:trPr>
          <w:trHeight w:val="864"/>
        </w:trPr>
        <w:tc>
          <w:tcPr>
            <w:tcW w:w="810" w:type="dxa"/>
            <w:tcBorders>
              <w:top w:val="single" w:sz="4" w:space="0" w:color="auto"/>
              <w:left w:val="single" w:sz="4" w:space="0" w:color="auto"/>
              <w:bottom w:val="single" w:sz="4" w:space="0" w:color="auto"/>
              <w:right w:val="single" w:sz="4" w:space="0" w:color="auto"/>
            </w:tcBorders>
            <w:hideMark/>
          </w:tcPr>
          <w:p w:rsidR="00734A23" w:rsidRPr="00CB75F9" w:rsidRDefault="00734A23" w:rsidP="005C2378">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734A23" w:rsidRPr="00CB75F9" w:rsidRDefault="00734A23" w:rsidP="005C2378">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rsidR="00734A23" w:rsidRPr="00CB75F9" w:rsidRDefault="00035B4D" w:rsidP="00AF1228">
            <w:pPr>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r w:rsidRPr="00CB75F9" w:rsidDel="00035B4D">
              <w:rPr>
                <w:rFonts w:ascii="Times New Roman" w:hAnsi="Times New Roman" w:cs="Times New Roman"/>
                <w:b/>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734A23" w:rsidRPr="00CB75F9" w:rsidRDefault="00734A23" w:rsidP="005C2378">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rsidR="00734A23" w:rsidRPr="00CB75F9" w:rsidRDefault="00734A23" w:rsidP="005C2378">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1170" w:type="dxa"/>
            <w:tcBorders>
              <w:top w:val="single" w:sz="4" w:space="0" w:color="auto"/>
              <w:left w:val="single" w:sz="4" w:space="0" w:color="auto"/>
              <w:bottom w:val="single" w:sz="4" w:space="0" w:color="auto"/>
              <w:right w:val="single" w:sz="4" w:space="0" w:color="auto"/>
            </w:tcBorders>
            <w:hideMark/>
          </w:tcPr>
          <w:p w:rsidR="00734A23" w:rsidRPr="00CB75F9" w:rsidRDefault="00035B4D" w:rsidP="006861F8">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135" w:type="dxa"/>
            <w:tcBorders>
              <w:top w:val="single" w:sz="4" w:space="0" w:color="auto"/>
              <w:left w:val="single" w:sz="4" w:space="0" w:color="auto"/>
              <w:bottom w:val="single" w:sz="4" w:space="0" w:color="auto"/>
              <w:right w:val="single" w:sz="4" w:space="0" w:color="auto"/>
            </w:tcBorders>
            <w:hideMark/>
          </w:tcPr>
          <w:p w:rsidR="00734A23" w:rsidRPr="00CB75F9" w:rsidRDefault="00734A23" w:rsidP="005C2378">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rsidR="00734A23" w:rsidRPr="00CB75F9" w:rsidRDefault="00734A23" w:rsidP="005C2378">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3005" w:type="dxa"/>
            <w:tcBorders>
              <w:top w:val="single" w:sz="4" w:space="0" w:color="auto"/>
              <w:left w:val="single" w:sz="4" w:space="0" w:color="auto"/>
              <w:bottom w:val="single" w:sz="4" w:space="0" w:color="auto"/>
              <w:right w:val="single" w:sz="4" w:space="0" w:color="auto"/>
            </w:tcBorders>
            <w:hideMark/>
          </w:tcPr>
          <w:p w:rsidR="00734A23" w:rsidRPr="00CB75F9" w:rsidRDefault="00734A23" w:rsidP="005C2378">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Description</w:t>
            </w:r>
          </w:p>
        </w:tc>
      </w:tr>
      <w:tr w:rsidR="00734A23" w:rsidRPr="00CB75F9" w:rsidTr="00035B4D">
        <w:tc>
          <w:tcPr>
            <w:tcW w:w="810" w:type="dxa"/>
            <w:tcBorders>
              <w:top w:val="single" w:sz="4" w:space="0" w:color="auto"/>
              <w:left w:val="single" w:sz="4" w:space="0" w:color="auto"/>
              <w:bottom w:val="single" w:sz="4" w:space="0" w:color="auto"/>
              <w:right w:val="single" w:sz="4" w:space="0" w:color="auto"/>
            </w:tcBorders>
            <w:hideMark/>
          </w:tcPr>
          <w:p w:rsidR="00734A23" w:rsidRPr="00CB75F9" w:rsidRDefault="00734A23" w:rsidP="005C2378">
            <w:pPr>
              <w:spacing w:line="240" w:lineRule="auto"/>
              <w:rPr>
                <w:rFonts w:ascii="Times New Roman" w:hAnsi="Times New Roman" w:cs="Times New Roman"/>
                <w:sz w:val="20"/>
                <w:szCs w:val="20"/>
              </w:rPr>
            </w:pPr>
            <w:r w:rsidRPr="00CB75F9">
              <w:rPr>
                <w:rFonts w:ascii="Times New Roman" w:hAnsi="Times New Roman" w:cs="Times New Roman"/>
                <w:sz w:val="20"/>
                <w:szCs w:val="20"/>
              </w:rPr>
              <w:t>3.1-1</w:t>
            </w:r>
          </w:p>
        </w:tc>
        <w:tc>
          <w:tcPr>
            <w:tcW w:w="1170" w:type="dxa"/>
            <w:tcBorders>
              <w:top w:val="single" w:sz="4" w:space="0" w:color="auto"/>
              <w:left w:val="single" w:sz="4" w:space="0" w:color="auto"/>
              <w:bottom w:val="single" w:sz="4" w:space="0" w:color="auto"/>
              <w:right w:val="single" w:sz="4" w:space="0" w:color="auto"/>
            </w:tcBorders>
            <w:hideMark/>
          </w:tcPr>
          <w:p w:rsidR="00734A23" w:rsidRPr="00CB75F9" w:rsidRDefault="00734A23" w:rsidP="00F25128">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TO </w:t>
            </w:r>
            <w:r w:rsidR="00F25128" w:rsidRPr="00CB75F9">
              <w:rPr>
                <w:rFonts w:ascii="Times New Roman" w:hAnsi="Times New Roman" w:cs="Times New Roman"/>
                <w:sz w:val="20"/>
                <w:szCs w:val="20"/>
              </w:rPr>
              <w:t>PAO</w:t>
            </w:r>
            <w:r w:rsidRPr="00CB75F9">
              <w:rPr>
                <w:rFonts w:ascii="Times New Roman" w:hAnsi="Times New Roman" w:cs="Times New Roman"/>
                <w:sz w:val="20"/>
                <w:szCs w:val="20"/>
              </w:rPr>
              <w:t xml:space="preserve"> Slides </w:t>
            </w:r>
          </w:p>
        </w:tc>
        <w:tc>
          <w:tcPr>
            <w:tcW w:w="1170" w:type="dxa"/>
            <w:tcBorders>
              <w:top w:val="single" w:sz="4" w:space="0" w:color="auto"/>
              <w:left w:val="single" w:sz="4" w:space="0" w:color="auto"/>
              <w:bottom w:val="single" w:sz="4" w:space="0" w:color="auto"/>
              <w:right w:val="single" w:sz="4" w:space="0" w:color="auto"/>
            </w:tcBorders>
            <w:hideMark/>
          </w:tcPr>
          <w:p w:rsidR="00734A23" w:rsidRPr="00CB75F9" w:rsidRDefault="00734A23" w:rsidP="005C2378">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34A23" w:rsidRPr="00CB75F9" w:rsidRDefault="00754937" w:rsidP="00CD7374">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7 </w:t>
            </w:r>
            <w:r w:rsidR="00734A23" w:rsidRPr="00CB75F9">
              <w:rPr>
                <w:rFonts w:ascii="Times New Roman" w:hAnsi="Times New Roman" w:cs="Times New Roman"/>
                <w:sz w:val="20"/>
                <w:szCs w:val="20"/>
              </w:rPr>
              <w:t xml:space="preserve">days after </w:t>
            </w:r>
            <w:r w:rsidR="00CD7374" w:rsidRPr="00CB75F9">
              <w:rPr>
                <w:rFonts w:ascii="Times New Roman" w:hAnsi="Times New Roman" w:cs="Times New Roman"/>
                <w:sz w:val="20"/>
                <w:szCs w:val="20"/>
              </w:rPr>
              <w:t>PAO</w:t>
            </w:r>
          </w:p>
        </w:tc>
        <w:tc>
          <w:tcPr>
            <w:tcW w:w="1170" w:type="dxa"/>
            <w:tcBorders>
              <w:top w:val="single" w:sz="4" w:space="0" w:color="auto"/>
              <w:left w:val="single" w:sz="4" w:space="0" w:color="auto"/>
              <w:bottom w:val="single" w:sz="4" w:space="0" w:color="auto"/>
              <w:right w:val="single" w:sz="4" w:space="0" w:color="auto"/>
            </w:tcBorders>
            <w:hideMark/>
          </w:tcPr>
          <w:p w:rsidR="00734A23" w:rsidRPr="00CB75F9" w:rsidRDefault="00734A23" w:rsidP="005C2378">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734A23" w:rsidRPr="00CB75F9" w:rsidRDefault="00734A23" w:rsidP="005C2378">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hideMark/>
          </w:tcPr>
          <w:p w:rsidR="00734A23" w:rsidRPr="00CB75F9" w:rsidRDefault="00936280" w:rsidP="00212C94">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(CDRL A008) </w:t>
            </w:r>
            <w:r w:rsidR="00DE5229" w:rsidRPr="00CB75F9">
              <w:rPr>
                <w:rFonts w:ascii="Times New Roman" w:hAnsi="Times New Roman" w:cs="Times New Roman"/>
                <w:sz w:val="20"/>
                <w:szCs w:val="20"/>
              </w:rPr>
              <w:t>Identifies</w:t>
            </w:r>
            <w:r w:rsidRPr="00CB75F9">
              <w:rPr>
                <w:rFonts w:ascii="Times New Roman" w:hAnsi="Times New Roman" w:cs="Times New Roman"/>
                <w:sz w:val="20"/>
                <w:szCs w:val="20"/>
              </w:rPr>
              <w:t>,</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minimum,</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key</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stakeholders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highlight</w:t>
            </w:r>
            <w:r w:rsidR="00DE5229" w:rsidRPr="00CB75F9">
              <w:rPr>
                <w:rFonts w:ascii="Times New Roman" w:hAnsi="Times New Roman" w:cs="Times New Roman"/>
                <w:spacing w:val="-1"/>
                <w:sz w:val="20"/>
                <w:szCs w:val="20"/>
              </w:rPr>
              <w:t>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their</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z w:val="20"/>
                <w:szCs w:val="20"/>
              </w:rPr>
              <w:t>roles</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responsibilities,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summarize</w:t>
            </w:r>
            <w:r w:rsidR="00DE5229" w:rsidRPr="00CB75F9">
              <w:rPr>
                <w:rFonts w:ascii="Times New Roman" w:hAnsi="Times New Roman" w:cs="Times New Roman"/>
                <w:spacing w:val="-1"/>
                <w:sz w:val="20"/>
                <w:szCs w:val="20"/>
              </w:rPr>
              <w:t>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tasks</w:t>
            </w:r>
            <w:r w:rsidR="00CD6CC5" w:rsidRPr="00CB75F9">
              <w:rPr>
                <w:rFonts w:ascii="Times New Roman" w:hAnsi="Times New Roman" w:cs="Times New Roman"/>
                <w:spacing w:val="59"/>
                <w:w w:val="99"/>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associated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deliverables</w:t>
            </w:r>
            <w:r w:rsidR="0024369A" w:rsidRPr="00CB75F9">
              <w:rPr>
                <w:rFonts w:ascii="Times New Roman" w:hAnsi="Times New Roman" w:cs="Times New Roman"/>
                <w:sz w:val="20"/>
                <w:szCs w:val="20"/>
              </w:rPr>
              <w:t xml:space="preserve">.  PAO Template slides </w:t>
            </w:r>
            <w:r w:rsidR="001F7D7C" w:rsidRPr="00CB75F9">
              <w:rPr>
                <w:rFonts w:ascii="Times New Roman" w:hAnsi="Times New Roman" w:cs="Times New Roman"/>
                <w:sz w:val="20"/>
                <w:szCs w:val="20"/>
              </w:rPr>
              <w:t>will</w:t>
            </w:r>
            <w:r w:rsidR="0024369A" w:rsidRPr="00CB75F9">
              <w:rPr>
                <w:rFonts w:ascii="Times New Roman" w:hAnsi="Times New Roman" w:cs="Times New Roman"/>
                <w:sz w:val="20"/>
                <w:szCs w:val="20"/>
              </w:rPr>
              <w:t xml:space="preserve"> be provided by the </w:t>
            </w:r>
            <w:r w:rsidR="00212C94" w:rsidRPr="00CB75F9">
              <w:rPr>
                <w:rFonts w:ascii="Times New Roman" w:hAnsi="Times New Roman" w:cs="Times New Roman"/>
                <w:sz w:val="20"/>
                <w:szCs w:val="20"/>
              </w:rPr>
              <w:t>G</w:t>
            </w:r>
            <w:r w:rsidR="0024369A" w:rsidRPr="00CB75F9">
              <w:rPr>
                <w:rFonts w:ascii="Times New Roman" w:hAnsi="Times New Roman" w:cs="Times New Roman"/>
                <w:sz w:val="20"/>
                <w:szCs w:val="20"/>
              </w:rPr>
              <w:t>overnment and updated by the contractor.</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 xml:space="preserve"> </w:t>
            </w:r>
            <w:r w:rsidR="00E930B9" w:rsidRPr="00CB75F9">
              <w:rPr>
                <w:rFonts w:ascii="Times New Roman" w:hAnsi="Times New Roman" w:cs="Times New Roman"/>
                <w:sz w:val="20"/>
                <w:szCs w:val="20"/>
              </w:rPr>
              <w:t>Slides</w:t>
            </w:r>
            <w:r w:rsidR="00E930B9"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008C0D61" w:rsidRPr="00CB75F9">
              <w:rPr>
                <w:rFonts w:ascii="Times New Roman" w:hAnsi="Times New Roman" w:cs="Times New Roman"/>
                <w:spacing w:val="-1"/>
                <w:sz w:val="20"/>
                <w:szCs w:val="20"/>
              </w:rPr>
              <w:t>ACOR</w:t>
            </w:r>
            <w:r w:rsidRPr="00CB75F9">
              <w:rPr>
                <w:rFonts w:ascii="Times New Roman" w:hAnsi="Times New Roman" w:cs="Times New Roman"/>
                <w:spacing w:val="-1"/>
                <w:sz w:val="20"/>
                <w:szCs w:val="20"/>
              </w:rPr>
              <w:t xml:space="preserve">, </w:t>
            </w:r>
            <w:r w:rsidR="008C0D61" w:rsidRPr="00CB75F9">
              <w:rPr>
                <w:rFonts w:ascii="Times New Roman" w:hAnsi="Times New Roman" w:cs="Times New Roman"/>
                <w:spacing w:val="-1"/>
                <w:sz w:val="20"/>
                <w:szCs w:val="20"/>
              </w:rPr>
              <w:t>COR</w:t>
            </w:r>
            <w:r w:rsidRPr="00CB75F9">
              <w:rPr>
                <w:rFonts w:ascii="Times New Roman" w:hAnsi="Times New Roman" w:cs="Times New Roman"/>
                <w:spacing w:val="-1"/>
                <w:sz w:val="20"/>
                <w:szCs w:val="20"/>
              </w:rPr>
              <w:t>, and CO.</w:t>
            </w:r>
          </w:p>
        </w:tc>
      </w:tr>
      <w:tr w:rsidR="0036732C" w:rsidRPr="00CB75F9" w:rsidTr="00035B4D">
        <w:tc>
          <w:tcPr>
            <w:tcW w:w="810" w:type="dxa"/>
            <w:tcBorders>
              <w:top w:val="single" w:sz="4" w:space="0" w:color="auto"/>
              <w:left w:val="single" w:sz="4" w:space="0" w:color="auto"/>
              <w:bottom w:val="single" w:sz="4" w:space="0" w:color="auto"/>
              <w:right w:val="single" w:sz="4" w:space="0" w:color="auto"/>
            </w:tcBorders>
          </w:tcPr>
          <w:p w:rsidR="0036732C" w:rsidRPr="00CB75F9" w:rsidRDefault="0036732C" w:rsidP="0036732C">
            <w:pPr>
              <w:spacing w:line="240" w:lineRule="auto"/>
              <w:rPr>
                <w:rFonts w:ascii="Times New Roman" w:hAnsi="Times New Roman" w:cs="Times New Roman"/>
                <w:sz w:val="20"/>
                <w:szCs w:val="20"/>
              </w:rPr>
            </w:pPr>
            <w:r w:rsidRPr="00CB75F9">
              <w:rPr>
                <w:rFonts w:ascii="Times New Roman" w:hAnsi="Times New Roman" w:cs="Times New Roman"/>
                <w:sz w:val="20"/>
                <w:szCs w:val="20"/>
              </w:rPr>
              <w:t>3.1-2</w:t>
            </w:r>
          </w:p>
        </w:tc>
        <w:tc>
          <w:tcPr>
            <w:tcW w:w="1170" w:type="dxa"/>
            <w:tcBorders>
              <w:top w:val="single" w:sz="4" w:space="0" w:color="auto"/>
              <w:left w:val="single" w:sz="4" w:space="0" w:color="auto"/>
              <w:bottom w:val="single" w:sz="4" w:space="0" w:color="auto"/>
              <w:right w:val="single" w:sz="4" w:space="0" w:color="auto"/>
            </w:tcBorders>
          </w:tcPr>
          <w:p w:rsidR="0036732C" w:rsidRPr="00CB75F9" w:rsidRDefault="00CD6CC5" w:rsidP="0036732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PMP</w:t>
            </w:r>
          </w:p>
        </w:tc>
        <w:tc>
          <w:tcPr>
            <w:tcW w:w="1170" w:type="dxa"/>
            <w:tcBorders>
              <w:top w:val="single" w:sz="4" w:space="0" w:color="auto"/>
              <w:left w:val="single" w:sz="4" w:space="0" w:color="auto"/>
              <w:bottom w:val="single" w:sz="4" w:space="0" w:color="auto"/>
              <w:right w:val="single" w:sz="4" w:space="0" w:color="auto"/>
            </w:tcBorders>
          </w:tcPr>
          <w:p w:rsidR="0036732C" w:rsidRPr="00CB75F9" w:rsidRDefault="00CD7374" w:rsidP="0036732C">
            <w:pPr>
              <w:spacing w:after="0" w:line="240" w:lineRule="auto"/>
              <w:rPr>
                <w:rFonts w:ascii="Times New Roman" w:hAnsi="Times New Roman" w:cs="Times New Roman"/>
                <w:sz w:val="20"/>
                <w:szCs w:val="20"/>
              </w:rPr>
            </w:pPr>
            <w:r w:rsidRPr="00CB75F9">
              <w:rPr>
                <w:rFonts w:ascii="Times New Roman" w:hAnsi="Times New Roman" w:cs="Times New Roman"/>
                <w:i/>
                <w:sz w:val="20"/>
                <w:szCs w:val="20"/>
              </w:rPr>
              <w:t>Specify number based on total duration of TO</w:t>
            </w:r>
            <w:r w:rsidRPr="00CB75F9" w:rsidDel="00CD7374">
              <w:rPr>
                <w:rFonts w:ascii="Times New Roman" w:hAnsi="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36732C" w:rsidRPr="00CB75F9" w:rsidRDefault="0036732C" w:rsidP="0036732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15 days </w:t>
            </w:r>
            <w:r w:rsidR="00CD6CC5" w:rsidRPr="00CB75F9">
              <w:rPr>
                <w:rFonts w:ascii="Times New Roman" w:hAnsi="Times New Roman" w:cs="Times New Roman"/>
                <w:sz w:val="20"/>
                <w:szCs w:val="20"/>
              </w:rPr>
              <w:t>after PoP start d</w:t>
            </w:r>
            <w:r w:rsidRPr="00CB75F9">
              <w:rPr>
                <w:rFonts w:ascii="Times New Roman" w:hAnsi="Times New Roman" w:cs="Times New Roman"/>
                <w:sz w:val="20"/>
                <w:szCs w:val="20"/>
              </w:rPr>
              <w:t xml:space="preserve">ate;  quarterly thereafter </w:t>
            </w:r>
          </w:p>
        </w:tc>
        <w:tc>
          <w:tcPr>
            <w:tcW w:w="1170" w:type="dxa"/>
            <w:tcBorders>
              <w:top w:val="single" w:sz="4" w:space="0" w:color="auto"/>
              <w:left w:val="single" w:sz="4" w:space="0" w:color="auto"/>
              <w:bottom w:val="single" w:sz="4" w:space="0" w:color="auto"/>
              <w:right w:val="single" w:sz="4" w:space="0" w:color="auto"/>
            </w:tcBorders>
          </w:tcPr>
          <w:p w:rsidR="0036732C" w:rsidRPr="00CB75F9" w:rsidRDefault="0036732C" w:rsidP="0036732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36732C" w:rsidRPr="00CB75F9" w:rsidRDefault="0036732C" w:rsidP="0036732C">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rsidR="0036732C" w:rsidRPr="00CB75F9" w:rsidRDefault="0036732C" w:rsidP="00DE5229">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A009) </w:t>
            </w:r>
            <w:r w:rsidR="00DE5229" w:rsidRPr="00CB75F9">
              <w:rPr>
                <w:rFonts w:ascii="Times New Roman" w:hAnsi="Times New Roman" w:cs="Times New Roman"/>
                <w:spacing w:val="-1"/>
                <w:sz w:val="20"/>
                <w:szCs w:val="20"/>
              </w:rPr>
              <w:t>Includes</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6"/>
                <w:sz w:val="20"/>
                <w:szCs w:val="20"/>
              </w:rPr>
              <w:t xml:space="preserve"> baseline schedule </w:t>
            </w:r>
            <w:r w:rsidRPr="00CB75F9">
              <w:rPr>
                <w:rFonts w:ascii="Times New Roman" w:hAnsi="Times New Roman" w:cs="Times New Roman"/>
                <w:sz w:val="20"/>
                <w:szCs w:val="20"/>
              </w:rPr>
              <w:t>and cost baseline</w:t>
            </w:r>
            <w:r w:rsidRPr="00CB75F9">
              <w:rPr>
                <w:rFonts w:ascii="Times New Roman" w:hAnsi="Times New Roman" w:cs="Times New Roman"/>
                <w:spacing w:val="21"/>
                <w:w w:val="99"/>
                <w:sz w:val="20"/>
                <w:szCs w:val="20"/>
              </w:rPr>
              <w:t xml:space="preserve"> </w:t>
            </w:r>
            <w:r w:rsidRPr="00CB75F9">
              <w:rPr>
                <w:rFonts w:ascii="Times New Roman" w:hAnsi="Times New Roman" w:cs="Times New Roman"/>
                <w:spacing w:val="-1"/>
                <w:sz w:val="20"/>
                <w:szCs w:val="20"/>
              </w:rPr>
              <w:t>that</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outlines</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z w:val="20"/>
                <w:szCs w:val="20"/>
              </w:rPr>
              <w:t xml:space="preserve"> steps</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take</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and</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timeline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3"/>
                <w:w w:val="99"/>
                <w:sz w:val="20"/>
                <w:szCs w:val="20"/>
              </w:rPr>
              <w:t xml:space="preserve"> </w:t>
            </w:r>
            <w:r w:rsidRPr="00CB75F9">
              <w:rPr>
                <w:rFonts w:ascii="Times New Roman" w:hAnsi="Times New Roman" w:cs="Times New Roman"/>
                <w:sz w:val="20"/>
                <w:szCs w:val="20"/>
              </w:rPr>
              <w:t>completion</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7"/>
                <w:sz w:val="20"/>
                <w:szCs w:val="20"/>
              </w:rPr>
              <w:t xml:space="preserve"> </w:t>
            </w:r>
            <w:r w:rsidR="00DE5229" w:rsidRPr="00CB75F9">
              <w:rPr>
                <w:rFonts w:ascii="Times New Roman" w:hAnsi="Times New Roman" w:cs="Times New Roman"/>
                <w:sz w:val="20"/>
                <w:szCs w:val="20"/>
              </w:rPr>
              <w:t>each</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project</w:t>
            </w:r>
            <w:r w:rsidR="00DE5229" w:rsidRPr="00CB75F9">
              <w:rPr>
                <w:rFonts w:ascii="Times New Roman" w:hAnsi="Times New Roman" w:cs="Times New Roman"/>
                <w:sz w:val="20"/>
                <w:szCs w:val="20"/>
              </w:rPr>
              <w:t xml:space="preserve"> </w:t>
            </w:r>
            <w:r w:rsidRPr="00CB75F9">
              <w:rPr>
                <w:rFonts w:ascii="Times New Roman" w:hAnsi="Times New Roman" w:cs="Times New Roman"/>
                <w:sz w:val="20"/>
                <w:szCs w:val="20"/>
              </w:rPr>
              <w:t>as</w:t>
            </w:r>
            <w:r w:rsidRPr="00CB75F9">
              <w:rPr>
                <w:rFonts w:ascii="Times New Roman" w:hAnsi="Times New Roman" w:cs="Times New Roman"/>
                <w:spacing w:val="24"/>
                <w:w w:val="99"/>
                <w:sz w:val="20"/>
                <w:szCs w:val="20"/>
              </w:rPr>
              <w:t xml:space="preserve"> </w:t>
            </w:r>
            <w:r w:rsidRPr="00CB75F9">
              <w:rPr>
                <w:rFonts w:ascii="Times New Roman" w:hAnsi="Times New Roman" w:cs="Times New Roman"/>
                <w:spacing w:val="-1"/>
                <w:sz w:val="20"/>
                <w:szCs w:val="20"/>
              </w:rPr>
              <w:t>well</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any</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interdependencies</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amongst</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projects’</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schedules.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 xml:space="preserve">As a minimum, </w:t>
            </w:r>
            <w:r w:rsidR="00CD6CC5" w:rsidRPr="00CB75F9">
              <w:rPr>
                <w:rFonts w:ascii="Times New Roman" w:hAnsi="Times New Roman" w:cs="Times New Roman"/>
                <w:sz w:val="20"/>
                <w:szCs w:val="20"/>
              </w:rPr>
              <w:t xml:space="preserve">the PMP shall </w:t>
            </w:r>
            <w:r w:rsidRPr="00CB75F9">
              <w:rPr>
                <w:rFonts w:ascii="Times New Roman" w:hAnsi="Times New Roman" w:cs="Times New Roman"/>
                <w:sz w:val="20"/>
                <w:szCs w:val="20"/>
              </w:rPr>
              <w:t>provide formal updates to cost, schedule, performance, risk assessment, and risk mitigation plans for each project. The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schedule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specify</w:t>
            </w:r>
            <w:r w:rsidRPr="00CB75F9">
              <w:rPr>
                <w:rFonts w:ascii="Times New Roman" w:hAnsi="Times New Roman" w:cs="Times New Roman"/>
                <w:spacing w:val="44"/>
                <w:w w:val="99"/>
                <w:sz w:val="20"/>
                <w:szCs w:val="20"/>
              </w:rPr>
              <w:t xml:space="preserve"> </w:t>
            </w:r>
            <w:r w:rsidRPr="00CB75F9">
              <w:rPr>
                <w:rFonts w:ascii="Times New Roman" w:hAnsi="Times New Roman" w:cs="Times New Roman"/>
                <w:spacing w:val="-1"/>
                <w:sz w:val="20"/>
                <w:szCs w:val="20"/>
              </w:rPr>
              <w:t>estimated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project</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start</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stop</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dates</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as</w:t>
            </w:r>
            <w:r w:rsidRPr="00CB75F9">
              <w:rPr>
                <w:rFonts w:ascii="Times New Roman" w:hAnsi="Times New Roman" w:cs="Times New Roman"/>
                <w:spacing w:val="-2"/>
                <w:sz w:val="20"/>
                <w:szCs w:val="20"/>
              </w:rPr>
              <w:t xml:space="preserve"> well</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as</w:t>
            </w:r>
            <w:r w:rsidRPr="00CB75F9">
              <w:rPr>
                <w:rFonts w:ascii="Times New Roman" w:hAnsi="Times New Roman" w:cs="Times New Roman"/>
                <w:spacing w:val="34"/>
                <w:w w:val="99"/>
                <w:sz w:val="20"/>
                <w:szCs w:val="20"/>
              </w:rPr>
              <w:t xml:space="preserve"> </w:t>
            </w:r>
            <w:r w:rsidRPr="00CB75F9">
              <w:rPr>
                <w:rFonts w:ascii="Times New Roman" w:hAnsi="Times New Roman" w:cs="Times New Roman"/>
                <w:sz w:val="20"/>
                <w:szCs w:val="20"/>
              </w:rPr>
              <w:t>expenditure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plan</w:t>
            </w:r>
            <w:r w:rsidRPr="00CB75F9">
              <w:rPr>
                <w:rFonts w:ascii="Times New Roman" w:hAnsi="Times New Roman" w:cs="Times New Roman"/>
                <w:spacing w:val="20"/>
                <w:w w:val="99"/>
                <w:sz w:val="20"/>
                <w:szCs w:val="20"/>
              </w:rPr>
              <w:t xml:space="preserve"> </w:t>
            </w:r>
            <w:r w:rsidRPr="00CB75F9">
              <w:rPr>
                <w:rFonts w:ascii="Times New Roman" w:hAnsi="Times New Roman" w:cs="Times New Roman"/>
                <w:spacing w:val="-1"/>
                <w:sz w:val="20"/>
                <w:szCs w:val="20"/>
              </w:rPr>
              <w:t>aligned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key</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milestones</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project,</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47"/>
                <w:w w:val="99"/>
                <w:sz w:val="20"/>
                <w:szCs w:val="20"/>
              </w:rPr>
              <w:t xml:space="preserve"> </w:t>
            </w:r>
            <w:r w:rsidRPr="00CB75F9">
              <w:rPr>
                <w:rFonts w:ascii="Times New Roman" w:hAnsi="Times New Roman" w:cs="Times New Roman"/>
                <w:spacing w:val="-1"/>
                <w:sz w:val="20"/>
                <w:szCs w:val="20"/>
              </w:rPr>
              <w:t>include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any</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anticipated ODCs. 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PMP</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emailed to the ACOR, COR, and CO.</w:t>
            </w:r>
          </w:p>
        </w:tc>
      </w:tr>
      <w:tr w:rsidR="005D4C92" w:rsidRPr="00CB75F9" w:rsidTr="00035B4D">
        <w:tc>
          <w:tcPr>
            <w:tcW w:w="81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3.1-3</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MSR</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rsidR="005D4C92" w:rsidRPr="00CB75F9" w:rsidRDefault="00CD6CC5"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45 days after PoP start d</w:t>
            </w:r>
            <w:r w:rsidR="005D4C92" w:rsidRPr="00CB75F9">
              <w:rPr>
                <w:rFonts w:ascii="Times New Roman" w:hAnsi="Times New Roman" w:cs="Times New Roman"/>
                <w:sz w:val="20"/>
                <w:szCs w:val="20"/>
              </w:rPr>
              <w:t>ate</w:t>
            </w:r>
            <w:r w:rsidRPr="00CB75F9">
              <w:rPr>
                <w:rFonts w:ascii="Times New Roman" w:hAnsi="Times New Roman" w:cs="Times New Roman"/>
                <w:sz w:val="20"/>
                <w:szCs w:val="20"/>
              </w:rPr>
              <w:t>; m</w:t>
            </w:r>
            <w:r w:rsidR="005D4C92" w:rsidRPr="00CB75F9">
              <w:rPr>
                <w:rFonts w:ascii="Times New Roman" w:hAnsi="Times New Roman" w:cs="Times New Roman"/>
                <w:sz w:val="20"/>
                <w:szCs w:val="20"/>
              </w:rPr>
              <w:t>onthly thereafter</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rsidR="005D4C92" w:rsidRPr="00CB75F9" w:rsidRDefault="005D4C92" w:rsidP="00AB2800">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A010) </w:t>
            </w:r>
            <w:r w:rsidR="00AB2A3B" w:rsidRPr="00CB75F9">
              <w:rPr>
                <w:rFonts w:ascii="Times New Roman" w:hAnsi="Times New Roman" w:cs="Times New Roman"/>
                <w:sz w:val="20"/>
                <w:szCs w:val="20"/>
              </w:rPr>
              <w:t>Reports</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z w:val="20"/>
                <w:szCs w:val="20"/>
              </w:rPr>
              <w:t>cost,</w:t>
            </w:r>
            <w:r w:rsidR="00AB2A3B" w:rsidRPr="00CB75F9">
              <w:rPr>
                <w:rFonts w:ascii="Times New Roman" w:hAnsi="Times New Roman" w:cs="Times New Roman"/>
                <w:spacing w:val="30"/>
                <w:w w:val="99"/>
                <w:sz w:val="20"/>
                <w:szCs w:val="20"/>
              </w:rPr>
              <w:t xml:space="preserve"> </w:t>
            </w:r>
            <w:r w:rsidR="00AB2A3B" w:rsidRPr="00CB75F9">
              <w:rPr>
                <w:rFonts w:ascii="Times New Roman" w:hAnsi="Times New Roman" w:cs="Times New Roman"/>
                <w:sz w:val="20"/>
                <w:szCs w:val="20"/>
              </w:rPr>
              <w:t>schedule,</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pacing w:val="-1"/>
                <w:sz w:val="20"/>
                <w:szCs w:val="20"/>
              </w:rPr>
              <w:t>risks,</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pacing w:val="-1"/>
                <w:sz w:val="20"/>
                <w:szCs w:val="20"/>
              </w:rPr>
              <w:t>and</w:t>
            </w:r>
            <w:r w:rsidR="00AB2A3B" w:rsidRPr="00CB75F9">
              <w:rPr>
                <w:rFonts w:ascii="Times New Roman" w:hAnsi="Times New Roman" w:cs="Times New Roman"/>
                <w:spacing w:val="-6"/>
                <w:sz w:val="20"/>
                <w:szCs w:val="20"/>
              </w:rPr>
              <w:t xml:space="preserve"> </w:t>
            </w:r>
            <w:r w:rsidR="00AB2A3B" w:rsidRPr="00CB75F9">
              <w:rPr>
                <w:rFonts w:ascii="Times New Roman" w:hAnsi="Times New Roman" w:cs="Times New Roman"/>
                <w:sz w:val="20"/>
                <w:szCs w:val="20"/>
              </w:rPr>
              <w:t>performance</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pacing w:val="-1"/>
                <w:sz w:val="20"/>
                <w:szCs w:val="20"/>
              </w:rPr>
              <w:t>against</w:t>
            </w:r>
            <w:r w:rsidR="00AB2A3B" w:rsidRPr="00CB75F9">
              <w:rPr>
                <w:rFonts w:ascii="Times New Roman" w:hAnsi="Times New Roman" w:cs="Times New Roman"/>
                <w:spacing w:val="-8"/>
                <w:sz w:val="20"/>
                <w:szCs w:val="20"/>
              </w:rPr>
              <w:t xml:space="preserve"> </w:t>
            </w:r>
            <w:r w:rsidR="00AB2A3B" w:rsidRPr="00CB75F9">
              <w:rPr>
                <w:rFonts w:ascii="Times New Roman" w:hAnsi="Times New Roman" w:cs="Times New Roman"/>
                <w:sz w:val="20"/>
                <w:szCs w:val="20"/>
              </w:rPr>
              <w:t>PMP</w:t>
            </w:r>
            <w:r w:rsidR="00AB2A3B" w:rsidRPr="00CB75F9">
              <w:rPr>
                <w:rFonts w:ascii="Times New Roman" w:hAnsi="Times New Roman" w:cs="Times New Roman"/>
                <w:spacing w:val="36"/>
                <w:w w:val="99"/>
                <w:sz w:val="20"/>
                <w:szCs w:val="20"/>
              </w:rPr>
              <w:t xml:space="preserve"> </w:t>
            </w:r>
            <w:r w:rsidR="00AB2A3B" w:rsidRPr="00CB75F9">
              <w:rPr>
                <w:rFonts w:ascii="Times New Roman" w:hAnsi="Times New Roman" w:cs="Times New Roman"/>
                <w:spacing w:val="-1"/>
                <w:sz w:val="20"/>
                <w:szCs w:val="20"/>
              </w:rPr>
              <w:t>and</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z w:val="20"/>
                <w:szCs w:val="20"/>
              </w:rPr>
              <w:t>PWS</w:t>
            </w:r>
            <w:r w:rsidR="00AB2A3B" w:rsidRPr="00CB75F9">
              <w:rPr>
                <w:rFonts w:ascii="Times New Roman" w:hAnsi="Times New Roman" w:cs="Times New Roman"/>
                <w:spacing w:val="-9"/>
                <w:sz w:val="20"/>
                <w:szCs w:val="20"/>
              </w:rPr>
              <w:t xml:space="preserve"> </w:t>
            </w:r>
            <w:r w:rsidR="00AB2A3B" w:rsidRPr="00CB75F9">
              <w:rPr>
                <w:rFonts w:ascii="Times New Roman" w:hAnsi="Times New Roman" w:cs="Times New Roman"/>
                <w:spacing w:val="-1"/>
                <w:sz w:val="20"/>
                <w:szCs w:val="20"/>
              </w:rPr>
              <w:t>requirements.</w:t>
            </w:r>
            <w:r w:rsidR="00AB2A3B"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Includes</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actual</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versus</w:t>
            </w:r>
            <w:r w:rsidRPr="00CB75F9">
              <w:rPr>
                <w:rFonts w:ascii="Times New Roman" w:hAnsi="Times New Roman" w:cs="Times New Roman"/>
                <w:spacing w:val="24"/>
                <w:w w:val="99"/>
                <w:sz w:val="20"/>
                <w:szCs w:val="20"/>
              </w:rPr>
              <w:t xml:space="preserve"> </w:t>
            </w:r>
            <w:r w:rsidRPr="00CB75F9">
              <w:rPr>
                <w:rFonts w:ascii="Times New Roman" w:hAnsi="Times New Roman" w:cs="Times New Roman"/>
                <w:spacing w:val="-1"/>
                <w:sz w:val="20"/>
                <w:szCs w:val="20"/>
              </w:rPr>
              <w:t>planned</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task</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expenditures,</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technical</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progress</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pacing w:val="-1"/>
                <w:sz w:val="20"/>
                <w:szCs w:val="20"/>
              </w:rPr>
              <w:t>made,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schedule</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status,</w:t>
            </w:r>
            <w:r w:rsidR="00CD6CC5" w:rsidRPr="00CB75F9">
              <w:rPr>
                <w:rFonts w:ascii="Times New Roman" w:hAnsi="Times New Roman" w:cs="Times New Roman"/>
                <w:spacing w:val="-1"/>
                <w:sz w:val="20"/>
                <w:szCs w:val="20"/>
              </w:rPr>
              <w:t xml:space="preserve"> and</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 xml:space="preserve">travel </w:t>
            </w:r>
            <w:r w:rsidRPr="00CB75F9">
              <w:rPr>
                <w:rFonts w:ascii="Times New Roman" w:hAnsi="Times New Roman" w:cs="Times New Roman"/>
                <w:spacing w:val="-1"/>
                <w:sz w:val="20"/>
                <w:szCs w:val="20"/>
              </w:rPr>
              <w:t>recommendations.</w:t>
            </w:r>
            <w:r w:rsidRPr="00CB75F9">
              <w:rPr>
                <w:rFonts w:ascii="Times New Roman" w:hAnsi="Times New Roman" w:cs="Times New Roman"/>
                <w:spacing w:val="37"/>
                <w:sz w:val="20"/>
                <w:szCs w:val="20"/>
              </w:rPr>
              <w:t xml:space="preserve"> </w:t>
            </w:r>
            <w:r w:rsidRPr="00CB75F9">
              <w:rPr>
                <w:rFonts w:ascii="Times New Roman" w:hAnsi="Times New Roman" w:cs="Times New Roman"/>
                <w:spacing w:val="-1"/>
                <w:sz w:val="20"/>
                <w:szCs w:val="20"/>
              </w:rPr>
              <w:t>Identifies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funding</w:t>
            </w:r>
            <w:r w:rsidRPr="00CB75F9">
              <w:rPr>
                <w:rFonts w:ascii="Times New Roman" w:hAnsi="Times New Roman" w:cs="Times New Roman"/>
                <w:spacing w:val="51"/>
                <w:w w:val="99"/>
                <w:sz w:val="20"/>
                <w:szCs w:val="20"/>
              </w:rPr>
              <w:t xml:space="preserve"> </w:t>
            </w:r>
            <w:r w:rsidRPr="00CB75F9">
              <w:rPr>
                <w:rFonts w:ascii="Times New Roman" w:hAnsi="Times New Roman" w:cs="Times New Roman"/>
                <w:spacing w:val="-1"/>
                <w:sz w:val="20"/>
                <w:szCs w:val="20"/>
              </w:rPr>
              <w:t>compared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5"/>
                <w:sz w:val="20"/>
                <w:szCs w:val="20"/>
              </w:rPr>
              <w:t xml:space="preserve"> </w:t>
            </w:r>
            <w:r w:rsidR="00754937" w:rsidRPr="00CB75F9">
              <w:rPr>
                <w:rFonts w:ascii="Times New Roman" w:hAnsi="Times New Roman" w:cs="Times New Roman"/>
                <w:spacing w:val="-5"/>
                <w:sz w:val="20"/>
                <w:szCs w:val="20"/>
              </w:rPr>
              <w:t xml:space="preserve">the </w:t>
            </w:r>
            <w:r w:rsidR="00AB2800" w:rsidRPr="00CB75F9">
              <w:rPr>
                <w:rFonts w:ascii="Times New Roman" w:hAnsi="Times New Roman" w:cs="Times New Roman"/>
                <w:spacing w:val="-1"/>
                <w:sz w:val="20"/>
                <w:szCs w:val="20"/>
              </w:rPr>
              <w:t>overall estimate</w:t>
            </w:r>
            <w:r w:rsidRPr="00CB75F9">
              <w:rPr>
                <w:rFonts w:ascii="Times New Roman" w:hAnsi="Times New Roman" w:cs="Times New Roman"/>
                <w:spacing w:val="-1"/>
                <w:sz w:val="20"/>
                <w:szCs w:val="20"/>
              </w:rPr>
              <w:t>,</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status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of</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known</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risks,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risk</w:t>
            </w:r>
            <w:r w:rsidRPr="00CB75F9">
              <w:rPr>
                <w:rFonts w:ascii="Times New Roman" w:hAnsi="Times New Roman" w:cs="Times New Roman"/>
                <w:spacing w:val="51"/>
                <w:w w:val="99"/>
                <w:sz w:val="20"/>
                <w:szCs w:val="20"/>
              </w:rPr>
              <w:t xml:space="preserve"> </w:t>
            </w:r>
            <w:r w:rsidRPr="00CB75F9">
              <w:rPr>
                <w:rFonts w:ascii="Times New Roman" w:hAnsi="Times New Roman" w:cs="Times New Roman"/>
                <w:sz w:val="20"/>
                <w:szCs w:val="20"/>
              </w:rPr>
              <w:t>mitigation</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efforts,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deliverables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funded</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date</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they</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were</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funded,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schedule</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status</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per</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deliverable,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deliverable</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titles</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numbers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completed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previous</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pacing w:val="-1"/>
                <w:sz w:val="20"/>
                <w:szCs w:val="20"/>
              </w:rPr>
              <w:t>month,</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deliverables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scheduled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delivered</w:t>
            </w:r>
            <w:r w:rsidRPr="00CB75F9">
              <w:rPr>
                <w:rFonts w:ascii="Times New Roman" w:hAnsi="Times New Roman" w:cs="Times New Roman"/>
                <w:spacing w:val="-5"/>
                <w:sz w:val="20"/>
                <w:szCs w:val="20"/>
              </w:rPr>
              <w:t xml:space="preserve"> </w:t>
            </w:r>
            <w:r w:rsidR="00CD7374" w:rsidRPr="00CB75F9">
              <w:rPr>
                <w:rFonts w:ascii="Times New Roman" w:hAnsi="Times New Roman" w:cs="Times New Roman"/>
                <w:spacing w:val="-1"/>
                <w:sz w:val="20"/>
                <w:szCs w:val="20"/>
              </w:rPr>
              <w:t>within</w:t>
            </w:r>
            <w:r w:rsidR="00CD7374"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upcoming</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month.</w:t>
            </w:r>
            <w:r w:rsidRPr="00CB75F9">
              <w:rPr>
                <w:rFonts w:ascii="Times New Roman" w:hAnsi="Times New Roman" w:cs="Times New Roman"/>
                <w:spacing w:val="45"/>
                <w:sz w:val="20"/>
                <w:szCs w:val="20"/>
              </w:rPr>
              <w:t xml:space="preserve"> </w:t>
            </w:r>
            <w:r w:rsidRPr="00CB75F9">
              <w:rPr>
                <w:rFonts w:ascii="Times New Roman" w:hAnsi="Times New Roman" w:cs="Times New Roman"/>
                <w:sz w:val="20"/>
                <w:szCs w:val="20"/>
              </w:rPr>
              <w:t>Reports all funding and details the funding source or project specified.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Establishes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baseline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schedule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steps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completion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each</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requirement.</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Upon</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z w:val="20"/>
                <w:szCs w:val="20"/>
              </w:rPr>
              <w:t>acceptance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approval</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by</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Government,</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6"/>
                <w:w w:val="99"/>
                <w:sz w:val="20"/>
                <w:szCs w:val="20"/>
              </w:rPr>
              <w:t xml:space="preserve"> </w:t>
            </w:r>
            <w:r w:rsidR="00DE5229" w:rsidRPr="00CB75F9">
              <w:rPr>
                <w:rFonts w:ascii="Times New Roman" w:hAnsi="Times New Roman" w:cs="Times New Roman"/>
                <w:spacing w:val="-1"/>
                <w:sz w:val="20"/>
                <w:szCs w:val="20"/>
              </w:rPr>
              <w:t>c</w:t>
            </w:r>
            <w:r w:rsidRPr="00CB75F9">
              <w:rPr>
                <w:rFonts w:ascii="Times New Roman" w:hAnsi="Times New Roman" w:cs="Times New Roman"/>
                <w:spacing w:val="-1"/>
                <w:sz w:val="20"/>
                <w:szCs w:val="20"/>
              </w:rPr>
              <w:t>ontractor</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meet</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schedule</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pacing w:val="-1"/>
                <w:sz w:val="20"/>
                <w:szCs w:val="20"/>
              </w:rPr>
              <w:t>forecasted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delivery</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date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deliverables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by</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taking</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reasonable</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measures</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fulfil</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pacing w:val="-1"/>
                <w:sz w:val="20"/>
                <w:szCs w:val="20"/>
              </w:rPr>
              <w:t>requirement.</w:t>
            </w:r>
            <w:r w:rsidRPr="00CB75F9">
              <w:rPr>
                <w:rFonts w:ascii="Times New Roman" w:hAnsi="Times New Roman" w:cs="Times New Roman"/>
                <w:spacing w:val="-7"/>
                <w:sz w:val="20"/>
                <w:szCs w:val="20"/>
              </w:rPr>
              <w:t xml:space="preserve"> </w:t>
            </w:r>
            <w:r w:rsidR="000D1232" w:rsidRPr="00CB75F9">
              <w:rPr>
                <w:rFonts w:ascii="Times New Roman" w:hAnsi="Times New Roman" w:cs="Times New Roman"/>
                <w:spacing w:val="-1"/>
                <w:sz w:val="20"/>
                <w:szCs w:val="20"/>
              </w:rPr>
              <w:t>Specific</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z w:val="20"/>
                <w:szCs w:val="20"/>
              </w:rPr>
              <w:t>MSR</w:t>
            </w:r>
            <w:r w:rsidR="000D1232" w:rsidRPr="00CB75F9">
              <w:rPr>
                <w:rFonts w:ascii="Times New Roman" w:hAnsi="Times New Roman" w:cs="Times New Roman"/>
                <w:spacing w:val="-4"/>
                <w:sz w:val="20"/>
                <w:szCs w:val="20"/>
              </w:rPr>
              <w:t xml:space="preserve"> </w:t>
            </w:r>
            <w:r w:rsidR="000D1232" w:rsidRPr="00CB75F9">
              <w:rPr>
                <w:rFonts w:ascii="Times New Roman" w:hAnsi="Times New Roman" w:cs="Times New Roman"/>
                <w:spacing w:val="-1"/>
                <w:sz w:val="20"/>
                <w:szCs w:val="20"/>
              </w:rPr>
              <w:t>format</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z w:val="20"/>
                <w:szCs w:val="20"/>
              </w:rPr>
              <w:t>and</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content</w:t>
            </w:r>
            <w:r w:rsidR="000D1232" w:rsidRPr="00CB75F9">
              <w:rPr>
                <w:rFonts w:ascii="Times New Roman" w:hAnsi="Times New Roman" w:cs="Times New Roman"/>
                <w:spacing w:val="40"/>
                <w:w w:val="99"/>
                <w:sz w:val="20"/>
                <w:szCs w:val="20"/>
              </w:rPr>
              <w:t xml:space="preserve"> </w:t>
            </w:r>
            <w:r w:rsidR="000D1232" w:rsidRPr="00CB75F9">
              <w:rPr>
                <w:rFonts w:ascii="Times New Roman" w:hAnsi="Times New Roman" w:cs="Times New Roman"/>
                <w:spacing w:val="-1"/>
                <w:sz w:val="20"/>
                <w:szCs w:val="20"/>
              </w:rPr>
              <w:t>shall</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z w:val="20"/>
                <w:szCs w:val="20"/>
              </w:rPr>
              <w:t>be</w:t>
            </w:r>
            <w:r w:rsidR="000D1232" w:rsidRPr="00CB75F9">
              <w:rPr>
                <w:rFonts w:ascii="Times New Roman" w:hAnsi="Times New Roman" w:cs="Times New Roman"/>
                <w:spacing w:val="-3"/>
                <w:sz w:val="20"/>
                <w:szCs w:val="20"/>
              </w:rPr>
              <w:t xml:space="preserve"> </w:t>
            </w:r>
            <w:r w:rsidR="000D1232" w:rsidRPr="00CB75F9">
              <w:rPr>
                <w:rFonts w:ascii="Times New Roman" w:hAnsi="Times New Roman" w:cs="Times New Roman"/>
                <w:spacing w:val="-1"/>
                <w:sz w:val="20"/>
                <w:szCs w:val="20"/>
              </w:rPr>
              <w:t>mutually</w:t>
            </w:r>
            <w:r w:rsidR="000D1232" w:rsidRPr="00CB75F9">
              <w:rPr>
                <w:rFonts w:ascii="Times New Roman" w:hAnsi="Times New Roman" w:cs="Times New Roman"/>
                <w:spacing w:val="-6"/>
                <w:sz w:val="20"/>
                <w:szCs w:val="20"/>
              </w:rPr>
              <w:t xml:space="preserve"> </w:t>
            </w:r>
            <w:r w:rsidR="000D1232" w:rsidRPr="00CB75F9">
              <w:rPr>
                <w:rFonts w:ascii="Times New Roman" w:hAnsi="Times New Roman" w:cs="Times New Roman"/>
                <w:sz w:val="20"/>
                <w:szCs w:val="20"/>
              </w:rPr>
              <w:t>agreed</w:t>
            </w:r>
            <w:r w:rsidR="000D1232" w:rsidRPr="00CB75F9">
              <w:rPr>
                <w:rFonts w:ascii="Times New Roman" w:hAnsi="Times New Roman" w:cs="Times New Roman"/>
                <w:spacing w:val="-4"/>
                <w:sz w:val="20"/>
                <w:szCs w:val="20"/>
              </w:rPr>
              <w:t xml:space="preserve"> </w:t>
            </w:r>
            <w:r w:rsidR="000D1232" w:rsidRPr="00CB75F9">
              <w:rPr>
                <w:rFonts w:ascii="Times New Roman" w:hAnsi="Times New Roman" w:cs="Times New Roman"/>
                <w:sz w:val="20"/>
                <w:szCs w:val="20"/>
              </w:rPr>
              <w:t>upon</w:t>
            </w:r>
            <w:r w:rsidR="000D1232" w:rsidRPr="00CB75F9">
              <w:rPr>
                <w:rFonts w:ascii="Times New Roman" w:hAnsi="Times New Roman" w:cs="Times New Roman"/>
                <w:spacing w:val="-6"/>
                <w:sz w:val="20"/>
                <w:szCs w:val="20"/>
              </w:rPr>
              <w:t xml:space="preserve"> </w:t>
            </w:r>
            <w:r w:rsidR="000D1232" w:rsidRPr="00CB75F9">
              <w:rPr>
                <w:rFonts w:ascii="Times New Roman" w:hAnsi="Times New Roman" w:cs="Times New Roman"/>
                <w:sz w:val="20"/>
                <w:szCs w:val="20"/>
              </w:rPr>
              <w:t>by</w:t>
            </w:r>
            <w:r w:rsidR="000D1232" w:rsidRPr="00CB75F9">
              <w:rPr>
                <w:rFonts w:ascii="Times New Roman" w:hAnsi="Times New Roman" w:cs="Times New Roman"/>
                <w:spacing w:val="-8"/>
                <w:sz w:val="20"/>
                <w:szCs w:val="20"/>
              </w:rPr>
              <w:t xml:space="preserve"> </w:t>
            </w:r>
            <w:r w:rsidR="000D1232" w:rsidRPr="00CB75F9">
              <w:rPr>
                <w:rFonts w:ascii="Times New Roman" w:hAnsi="Times New Roman" w:cs="Times New Roman"/>
                <w:sz w:val="20"/>
                <w:szCs w:val="20"/>
              </w:rPr>
              <w:t>the</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contractor</w:t>
            </w:r>
            <w:r w:rsidR="000D1232" w:rsidRPr="00CB75F9">
              <w:rPr>
                <w:rFonts w:ascii="Times New Roman" w:hAnsi="Times New Roman" w:cs="Times New Roman"/>
                <w:spacing w:val="39"/>
                <w:w w:val="99"/>
                <w:sz w:val="20"/>
                <w:szCs w:val="20"/>
              </w:rPr>
              <w:t xml:space="preserve"> </w:t>
            </w:r>
            <w:r w:rsidR="000D1232" w:rsidRPr="00CB75F9">
              <w:rPr>
                <w:rFonts w:ascii="Times New Roman" w:hAnsi="Times New Roman" w:cs="Times New Roman"/>
                <w:spacing w:val="-1"/>
                <w:sz w:val="20"/>
                <w:szCs w:val="20"/>
              </w:rPr>
              <w:t>and</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z w:val="20"/>
                <w:szCs w:val="20"/>
              </w:rPr>
              <w:t>ACOR,</w:t>
            </w:r>
            <w:r w:rsidR="000D1232" w:rsidRPr="00CB75F9">
              <w:rPr>
                <w:rFonts w:ascii="Times New Roman" w:hAnsi="Times New Roman" w:cs="Times New Roman"/>
                <w:spacing w:val="-6"/>
                <w:sz w:val="20"/>
                <w:szCs w:val="20"/>
              </w:rPr>
              <w:t xml:space="preserve"> </w:t>
            </w:r>
            <w:r w:rsidR="000D1232" w:rsidRPr="00CB75F9">
              <w:rPr>
                <w:rFonts w:ascii="Times New Roman" w:hAnsi="Times New Roman" w:cs="Times New Roman"/>
                <w:sz w:val="20"/>
                <w:szCs w:val="20"/>
              </w:rPr>
              <w:t>per</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the</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guidance</w:t>
            </w:r>
            <w:r w:rsidR="000D1232" w:rsidRPr="00CB75F9">
              <w:rPr>
                <w:rFonts w:ascii="Times New Roman" w:hAnsi="Times New Roman" w:cs="Times New Roman"/>
                <w:spacing w:val="-6"/>
                <w:sz w:val="20"/>
                <w:szCs w:val="20"/>
              </w:rPr>
              <w:t xml:space="preserve"> </w:t>
            </w:r>
            <w:r w:rsidR="000D1232" w:rsidRPr="00CB75F9">
              <w:rPr>
                <w:rFonts w:ascii="Times New Roman" w:hAnsi="Times New Roman" w:cs="Times New Roman"/>
                <w:spacing w:val="-1"/>
                <w:sz w:val="20"/>
                <w:szCs w:val="20"/>
              </w:rPr>
              <w:t>contained</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herein.</w:t>
            </w:r>
            <w:r w:rsidR="000D1232" w:rsidRPr="00CB75F9">
              <w:rPr>
                <w:rFonts w:ascii="Times New Roman" w:hAnsi="Times New Roman" w:cs="Times New Roman"/>
                <w:spacing w:val="49"/>
                <w:w w:val="99"/>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MSR</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content</w:t>
            </w:r>
            <w:r w:rsidRPr="00CB75F9">
              <w:rPr>
                <w:rFonts w:ascii="Times New Roman" w:hAnsi="Times New Roman" w:cs="Times New Roman"/>
                <w:spacing w:val="-7"/>
                <w:sz w:val="20"/>
                <w:szCs w:val="20"/>
              </w:rPr>
              <w:t xml:space="preserve"> </w:t>
            </w:r>
            <w:r w:rsidR="00754937" w:rsidRPr="00CB75F9">
              <w:rPr>
                <w:rFonts w:ascii="Times New Roman" w:hAnsi="Times New Roman" w:cs="Times New Roman"/>
                <w:sz w:val="20"/>
                <w:szCs w:val="20"/>
              </w:rPr>
              <w:t>shall</w:t>
            </w:r>
            <w:r w:rsidR="00754937"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established</w:t>
            </w:r>
            <w:r w:rsidRPr="00CB75F9">
              <w:rPr>
                <w:rFonts w:ascii="Times New Roman" w:hAnsi="Times New Roman" w:cs="Times New Roman"/>
                <w:spacing w:val="-5"/>
                <w:sz w:val="20"/>
                <w:szCs w:val="20"/>
              </w:rPr>
              <w:t xml:space="preserve"> </w:t>
            </w:r>
            <w:r w:rsidR="00754937" w:rsidRPr="00CB75F9">
              <w:rPr>
                <w:rFonts w:ascii="Times New Roman" w:hAnsi="Times New Roman" w:cs="Times New Roman"/>
                <w:sz w:val="20"/>
                <w:szCs w:val="20"/>
              </w:rPr>
              <w:t>NLT</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6"/>
                <w:sz w:val="20"/>
                <w:szCs w:val="20"/>
              </w:rPr>
              <w:t xml:space="preserve"> </w:t>
            </w:r>
            <w:r w:rsidR="00F25128" w:rsidRPr="00CB75F9">
              <w:rPr>
                <w:rFonts w:ascii="Times New Roman" w:hAnsi="Times New Roman" w:cs="Times New Roman"/>
                <w:sz w:val="20"/>
                <w:szCs w:val="20"/>
              </w:rPr>
              <w:t>PAO</w:t>
            </w:r>
            <w:r w:rsidRPr="00CB75F9">
              <w:rPr>
                <w:rFonts w:ascii="Times New Roman" w:hAnsi="Times New Roman" w:cs="Times New Roman"/>
                <w:spacing w:val="-1"/>
                <w:sz w:val="20"/>
                <w:szCs w:val="20"/>
              </w:rPr>
              <w:t>.</w:t>
            </w:r>
            <w:r w:rsidRPr="00CB75F9">
              <w:rPr>
                <w:rFonts w:ascii="Times New Roman" w:hAnsi="Times New Roman" w:cs="Times New Roman"/>
                <w:spacing w:val="41"/>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MSR</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in</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PDF</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format, emailed to the ACOR, COR, and CO.</w:t>
            </w:r>
          </w:p>
        </w:tc>
      </w:tr>
      <w:tr w:rsidR="005D4C92" w:rsidRPr="00CB75F9" w:rsidTr="00035B4D">
        <w:tc>
          <w:tcPr>
            <w:tcW w:w="81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3.1-4</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Quarterly Project Management Review</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45 days </w:t>
            </w:r>
            <w:r w:rsidR="0096020C" w:rsidRPr="00CB75F9">
              <w:rPr>
                <w:rFonts w:ascii="Times New Roman" w:hAnsi="Times New Roman" w:cs="Times New Roman"/>
                <w:sz w:val="20"/>
                <w:szCs w:val="20"/>
              </w:rPr>
              <w:t>a</w:t>
            </w:r>
            <w:r w:rsidRPr="00CB75F9">
              <w:rPr>
                <w:rFonts w:ascii="Times New Roman" w:hAnsi="Times New Roman" w:cs="Times New Roman"/>
                <w:sz w:val="20"/>
                <w:szCs w:val="20"/>
              </w:rPr>
              <w:t xml:space="preserve">fter PoP </w:t>
            </w:r>
            <w:r w:rsidR="0096020C" w:rsidRPr="00CB75F9">
              <w:rPr>
                <w:rFonts w:ascii="Times New Roman" w:hAnsi="Times New Roman" w:cs="Times New Roman"/>
                <w:sz w:val="20"/>
                <w:szCs w:val="20"/>
              </w:rPr>
              <w:t>S</w:t>
            </w:r>
            <w:r w:rsidRPr="00CB75F9">
              <w:rPr>
                <w:rFonts w:ascii="Times New Roman" w:hAnsi="Times New Roman" w:cs="Times New Roman"/>
                <w:sz w:val="20"/>
                <w:szCs w:val="20"/>
              </w:rPr>
              <w:t xml:space="preserve">tart </w:t>
            </w:r>
            <w:r w:rsidR="0096020C" w:rsidRPr="00CB75F9">
              <w:rPr>
                <w:rFonts w:ascii="Times New Roman" w:hAnsi="Times New Roman" w:cs="Times New Roman"/>
                <w:sz w:val="20"/>
                <w:szCs w:val="20"/>
              </w:rPr>
              <w:t>d</w:t>
            </w:r>
            <w:r w:rsidRPr="00CB75F9">
              <w:rPr>
                <w:rFonts w:ascii="Times New Roman" w:hAnsi="Times New Roman" w:cs="Times New Roman"/>
                <w:sz w:val="20"/>
                <w:szCs w:val="20"/>
              </w:rPr>
              <w:t>ate</w:t>
            </w:r>
            <w:r w:rsidR="0096020C" w:rsidRPr="00CB75F9">
              <w:rPr>
                <w:rFonts w:ascii="Times New Roman" w:hAnsi="Times New Roman" w:cs="Times New Roman"/>
                <w:sz w:val="20"/>
                <w:szCs w:val="20"/>
              </w:rPr>
              <w:t xml:space="preserve"> </w:t>
            </w:r>
            <w:r w:rsidRPr="00CB75F9">
              <w:rPr>
                <w:rFonts w:ascii="Times New Roman" w:hAnsi="Times New Roman" w:cs="Times New Roman"/>
                <w:sz w:val="20"/>
                <w:szCs w:val="20"/>
              </w:rPr>
              <w:t>/</w:t>
            </w:r>
            <w:r w:rsidR="0096020C" w:rsidRPr="00CB75F9">
              <w:rPr>
                <w:rFonts w:ascii="Times New Roman" w:hAnsi="Times New Roman" w:cs="Times New Roman"/>
                <w:sz w:val="20"/>
                <w:szCs w:val="20"/>
              </w:rPr>
              <w:t>q</w:t>
            </w:r>
            <w:r w:rsidRPr="00CB75F9">
              <w:rPr>
                <w:rFonts w:ascii="Times New Roman" w:hAnsi="Times New Roman" w:cs="Times New Roman"/>
                <w:sz w:val="20"/>
                <w:szCs w:val="20"/>
              </w:rPr>
              <w:t>uarterly thereafter</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rsidR="005D4C92" w:rsidRPr="00CB75F9" w:rsidRDefault="005D4C92" w:rsidP="0096020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Includes </w:t>
            </w:r>
            <w:r w:rsidR="00CD7374" w:rsidRPr="00CB75F9">
              <w:rPr>
                <w:rFonts w:ascii="Times New Roman" w:hAnsi="Times New Roman" w:cs="Times New Roman"/>
                <w:sz w:val="20"/>
                <w:szCs w:val="20"/>
              </w:rPr>
              <w:t xml:space="preserve">a </w:t>
            </w:r>
            <w:r w:rsidRPr="00CB75F9">
              <w:rPr>
                <w:rFonts w:ascii="Times New Roman" w:hAnsi="Times New Roman" w:cs="Times New Roman"/>
                <w:sz w:val="20"/>
                <w:szCs w:val="20"/>
              </w:rPr>
              <w:t>quarterly project management review as a formal presentation to the ACOR. As a minimum, provide</w:t>
            </w:r>
            <w:r w:rsidR="0096020C" w:rsidRPr="00CB75F9">
              <w:rPr>
                <w:rFonts w:ascii="Times New Roman" w:hAnsi="Times New Roman" w:cs="Times New Roman"/>
                <w:sz w:val="20"/>
                <w:szCs w:val="20"/>
              </w:rPr>
              <w:t>s</w:t>
            </w:r>
            <w:r w:rsidRPr="00CB75F9">
              <w:rPr>
                <w:rFonts w:ascii="Times New Roman" w:hAnsi="Times New Roman" w:cs="Times New Roman"/>
                <w:sz w:val="20"/>
                <w:szCs w:val="20"/>
              </w:rPr>
              <w:t xml:space="preserve"> formal updates to cost, schedule, performance, risk assessment, and risk mitigation plans for each project. Slides</w:t>
            </w:r>
            <w:r w:rsidR="00754937" w:rsidRPr="00CB75F9">
              <w:rPr>
                <w:rFonts w:ascii="Times New Roman" w:hAnsi="Times New Roman" w:cs="Times New Roman"/>
                <w:sz w:val="20"/>
                <w:szCs w:val="20"/>
              </w:rPr>
              <w:t xml:space="preserve"> shall be</w:t>
            </w:r>
            <w:r w:rsidRPr="00CB75F9">
              <w:rPr>
                <w:rFonts w:ascii="Times New Roman" w:hAnsi="Times New Roman" w:cs="Times New Roman"/>
                <w:sz w:val="20"/>
                <w:szCs w:val="20"/>
              </w:rPr>
              <w:t xml:space="preserve"> due </w:t>
            </w:r>
            <w:r w:rsidR="009A4646" w:rsidRPr="00CB75F9">
              <w:rPr>
                <w:rFonts w:ascii="Times New Roman" w:hAnsi="Times New Roman" w:cs="Times New Roman"/>
                <w:sz w:val="20"/>
                <w:szCs w:val="20"/>
              </w:rPr>
              <w:t>three</w:t>
            </w:r>
            <w:r w:rsidRPr="00CB75F9">
              <w:rPr>
                <w:rFonts w:ascii="Times New Roman" w:hAnsi="Times New Roman" w:cs="Times New Roman"/>
                <w:sz w:val="20"/>
                <w:szCs w:val="20"/>
              </w:rPr>
              <w:t xml:space="preserve"> days prior to presentation. Minutes </w:t>
            </w:r>
            <w:r w:rsidR="0096020C" w:rsidRPr="00CB75F9">
              <w:rPr>
                <w:rFonts w:ascii="Times New Roman" w:hAnsi="Times New Roman" w:cs="Times New Roman"/>
                <w:sz w:val="20"/>
                <w:szCs w:val="20"/>
              </w:rPr>
              <w:t xml:space="preserve">shall </w:t>
            </w:r>
            <w:r w:rsidRPr="00CB75F9">
              <w:rPr>
                <w:rFonts w:ascii="Times New Roman" w:hAnsi="Times New Roman" w:cs="Times New Roman"/>
                <w:sz w:val="20"/>
                <w:szCs w:val="20"/>
              </w:rPr>
              <w:t xml:space="preserve">be provided to all attendees. </w:t>
            </w:r>
          </w:p>
        </w:tc>
      </w:tr>
      <w:tr w:rsidR="005D4C92" w:rsidRPr="00CB75F9" w:rsidTr="00035B4D">
        <w:tc>
          <w:tcPr>
            <w:tcW w:w="81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3.1-5</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FTR</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Initial technical report due halfway through PoP; draft FTR due NLT 45 days prior to the last date of the PoP; completed FTR due NLT 10 days prior to the last date of the PoP</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NLT 10 days prior to the last date of the PoP</w:t>
            </w:r>
          </w:p>
        </w:tc>
        <w:tc>
          <w:tcPr>
            <w:tcW w:w="3005" w:type="dxa"/>
            <w:tcBorders>
              <w:top w:val="single" w:sz="4" w:space="0" w:color="auto"/>
              <w:left w:val="single" w:sz="4" w:space="0" w:color="auto"/>
              <w:bottom w:val="single" w:sz="4" w:space="0" w:color="auto"/>
              <w:right w:val="single" w:sz="4" w:space="0" w:color="auto"/>
            </w:tcBorders>
          </w:tcPr>
          <w:p w:rsidR="005D4C92" w:rsidRPr="00CB75F9" w:rsidRDefault="005D4C92" w:rsidP="006A52C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A012) </w:t>
            </w:r>
            <w:r w:rsidR="0096020C" w:rsidRPr="00CB75F9">
              <w:rPr>
                <w:rFonts w:ascii="Times New Roman" w:hAnsi="Times New Roman" w:cs="Times New Roman"/>
                <w:spacing w:val="-1"/>
                <w:sz w:val="20"/>
                <w:szCs w:val="20"/>
              </w:rPr>
              <w:t>Includes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task</w:t>
            </w:r>
            <w:r w:rsidRPr="00CB75F9">
              <w:rPr>
                <w:rFonts w:ascii="Times New Roman" w:hAnsi="Times New Roman" w:cs="Times New Roman"/>
                <w:spacing w:val="31"/>
                <w:w w:val="99"/>
                <w:sz w:val="20"/>
                <w:szCs w:val="20"/>
              </w:rPr>
              <w:t xml:space="preserve"> </w:t>
            </w:r>
            <w:r w:rsidRPr="00CB75F9">
              <w:rPr>
                <w:rFonts w:ascii="Times New Roman" w:hAnsi="Times New Roman" w:cs="Times New Roman"/>
                <w:spacing w:val="-1"/>
                <w:sz w:val="20"/>
                <w:szCs w:val="20"/>
              </w:rPr>
              <w:t>background,</w:t>
            </w:r>
            <w:r w:rsidRPr="00CB75F9">
              <w:rPr>
                <w:rFonts w:ascii="Times New Roman" w:hAnsi="Times New Roman" w:cs="Times New Roman"/>
                <w:spacing w:val="-12"/>
                <w:sz w:val="20"/>
                <w:szCs w:val="20"/>
              </w:rPr>
              <w:t xml:space="preserve"> </w:t>
            </w:r>
            <w:r w:rsidRPr="00CB75F9">
              <w:rPr>
                <w:rFonts w:ascii="Times New Roman" w:hAnsi="Times New Roman" w:cs="Times New Roman"/>
                <w:sz w:val="20"/>
                <w:szCs w:val="20"/>
              </w:rPr>
              <w:t>objectives,</w:t>
            </w:r>
            <w:r w:rsidRPr="00CB75F9">
              <w:rPr>
                <w:rFonts w:ascii="Times New Roman" w:hAnsi="Times New Roman" w:cs="Times New Roman"/>
                <w:spacing w:val="-12"/>
                <w:sz w:val="20"/>
                <w:szCs w:val="20"/>
              </w:rPr>
              <w:t xml:space="preserve"> </w:t>
            </w:r>
            <w:r w:rsidRPr="00CB75F9">
              <w:rPr>
                <w:rFonts w:ascii="Times New Roman" w:hAnsi="Times New Roman" w:cs="Times New Roman"/>
                <w:spacing w:val="-1"/>
                <w:sz w:val="20"/>
                <w:szCs w:val="20"/>
              </w:rPr>
              <w:t>assumptions,</w:t>
            </w:r>
            <w:r w:rsidRPr="00CB75F9">
              <w:rPr>
                <w:rFonts w:ascii="Times New Roman" w:hAnsi="Times New Roman" w:cs="Times New Roman"/>
                <w:spacing w:val="-12"/>
                <w:sz w:val="20"/>
                <w:szCs w:val="20"/>
              </w:rPr>
              <w:t xml:space="preserve"> </w:t>
            </w:r>
            <w:r w:rsidRPr="00CB75F9">
              <w:rPr>
                <w:rFonts w:ascii="Times New Roman" w:hAnsi="Times New Roman" w:cs="Times New Roman"/>
                <w:sz w:val="20"/>
                <w:szCs w:val="20"/>
              </w:rPr>
              <w:t>specific</w:t>
            </w:r>
            <w:r w:rsidRPr="00CB75F9">
              <w:rPr>
                <w:rFonts w:ascii="Times New Roman" w:hAnsi="Times New Roman" w:cs="Times New Roman"/>
                <w:spacing w:val="42"/>
                <w:w w:val="99"/>
                <w:sz w:val="20"/>
                <w:szCs w:val="20"/>
              </w:rPr>
              <w:t xml:space="preserve"> </w:t>
            </w:r>
            <w:r w:rsidRPr="00CB75F9">
              <w:rPr>
                <w:rFonts w:ascii="Times New Roman" w:hAnsi="Times New Roman" w:cs="Times New Roman"/>
                <w:sz w:val="20"/>
                <w:szCs w:val="20"/>
              </w:rPr>
              <w:t>data</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collected,</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analyses</w:t>
            </w:r>
            <w:r w:rsidRPr="00CB75F9">
              <w:rPr>
                <w:rFonts w:ascii="Times New Roman" w:hAnsi="Times New Roman" w:cs="Times New Roman"/>
                <w:spacing w:val="-10"/>
                <w:sz w:val="20"/>
                <w:szCs w:val="20"/>
              </w:rPr>
              <w:t xml:space="preserve"> </w:t>
            </w:r>
            <w:r w:rsidRPr="00CB75F9">
              <w:rPr>
                <w:rFonts w:ascii="Times New Roman" w:hAnsi="Times New Roman" w:cs="Times New Roman"/>
                <w:spacing w:val="-1"/>
                <w:sz w:val="20"/>
                <w:szCs w:val="20"/>
              </w:rPr>
              <w:t>conducted</w:t>
            </w:r>
            <w:r w:rsidR="0096020C" w:rsidRPr="00CB75F9">
              <w:rPr>
                <w:rFonts w:ascii="Times New Roman" w:hAnsi="Times New Roman" w:cs="Times New Roman"/>
                <w:spacing w:val="-1"/>
                <w:sz w:val="20"/>
                <w:szCs w:val="20"/>
              </w:rPr>
              <w:t>,</w:t>
            </w:r>
            <w:r w:rsidR="0096020C" w:rsidRPr="00CB75F9">
              <w:rPr>
                <w:rFonts w:ascii="Times New Roman" w:hAnsi="Times New Roman" w:cs="Times New Roman"/>
                <w:spacing w:val="38"/>
                <w:w w:val="99"/>
                <w:sz w:val="20"/>
                <w:szCs w:val="20"/>
              </w:rPr>
              <w:t xml:space="preserve"> </w:t>
            </w:r>
            <w:r w:rsidRPr="00CB75F9">
              <w:rPr>
                <w:rFonts w:ascii="Times New Roman" w:hAnsi="Times New Roman" w:cs="Times New Roman"/>
                <w:spacing w:val="-1"/>
                <w:sz w:val="20"/>
                <w:szCs w:val="20"/>
              </w:rPr>
              <w:t>recommendations</w:t>
            </w:r>
            <w:r w:rsidR="0096020C" w:rsidRPr="00CB75F9">
              <w:rPr>
                <w:rFonts w:ascii="Times New Roman" w:hAnsi="Times New Roman" w:cs="Times New Roman"/>
                <w:spacing w:val="-1"/>
                <w:sz w:val="20"/>
                <w:szCs w:val="20"/>
              </w:rPr>
              <w:t>, and conclusions</w:t>
            </w:r>
            <w:r w:rsidRPr="00CB75F9">
              <w:rPr>
                <w:rFonts w:ascii="Times New Roman" w:hAnsi="Times New Roman" w:cs="Times New Roman"/>
                <w:spacing w:val="-1"/>
                <w:sz w:val="20"/>
                <w:szCs w:val="20"/>
              </w:rPr>
              <w:t>.</w:t>
            </w:r>
            <w:r w:rsidRPr="00CB75F9">
              <w:rPr>
                <w:rFonts w:ascii="Times New Roman" w:hAnsi="Times New Roman" w:cs="Times New Roman"/>
                <w:spacing w:val="39"/>
                <w:sz w:val="20"/>
                <w:szCs w:val="20"/>
              </w:rPr>
              <w:t xml:space="preserve"> </w:t>
            </w:r>
            <w:r w:rsidRPr="00CB75F9">
              <w:rPr>
                <w:rFonts w:ascii="Times New Roman" w:hAnsi="Times New Roman" w:cs="Times New Roman"/>
                <w:sz w:val="20"/>
                <w:szCs w:val="20"/>
              </w:rPr>
              <w:t>Each</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report</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be</w:t>
            </w:r>
            <w:r w:rsidR="0096020C" w:rsidRPr="00CB75F9">
              <w:rPr>
                <w:rFonts w:ascii="Times New Roman" w:hAnsi="Times New Roman" w:cs="Times New Roman"/>
                <w:spacing w:val="46"/>
                <w:w w:val="99"/>
                <w:sz w:val="20"/>
                <w:szCs w:val="20"/>
              </w:rPr>
              <w:t xml:space="preserve"> </w:t>
            </w:r>
            <w:r w:rsidRPr="00CB75F9">
              <w:rPr>
                <w:rFonts w:ascii="Times New Roman" w:hAnsi="Times New Roman" w:cs="Times New Roman"/>
                <w:sz w:val="20"/>
                <w:szCs w:val="20"/>
              </w:rPr>
              <w:t>delivered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ACOR and COR,</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prior</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5"/>
                <w:w w:val="99"/>
                <w:sz w:val="20"/>
                <w:szCs w:val="20"/>
              </w:rPr>
              <w:t xml:space="preserve"> </w:t>
            </w:r>
            <w:r w:rsidRPr="00CB75F9">
              <w:rPr>
                <w:rFonts w:ascii="Times New Roman" w:hAnsi="Times New Roman" w:cs="Times New Roman"/>
                <w:sz w:val="20"/>
                <w:szCs w:val="20"/>
              </w:rPr>
              <w:t>expiration</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PoP.</w:t>
            </w:r>
            <w:r w:rsidRPr="00CB75F9">
              <w:rPr>
                <w:rFonts w:ascii="Times New Roman" w:hAnsi="Times New Roman" w:cs="Times New Roman"/>
                <w:spacing w:val="40"/>
                <w:sz w:val="20"/>
                <w:szCs w:val="20"/>
              </w:rPr>
              <w:t xml:space="preserve"> </w:t>
            </w:r>
            <w:r w:rsidRPr="00CB75F9">
              <w:rPr>
                <w:rFonts w:ascii="Times New Roman" w:hAnsi="Times New Roman" w:cs="Times New Roman"/>
                <w:sz w:val="20"/>
                <w:szCs w:val="20"/>
              </w:rPr>
              <w:t>Under</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authority</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3"/>
                <w:sz w:val="20"/>
                <w:szCs w:val="20"/>
              </w:rPr>
              <w:t>of</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6"/>
                <w:w w:val="99"/>
                <w:sz w:val="20"/>
                <w:szCs w:val="20"/>
              </w:rPr>
              <w:t xml:space="preserve"> </w:t>
            </w:r>
            <w:r w:rsidRPr="00CB75F9">
              <w:rPr>
                <w:rFonts w:ascii="Times New Roman" w:hAnsi="Times New Roman" w:cs="Times New Roman"/>
                <w:sz w:val="20"/>
                <w:szCs w:val="20"/>
              </w:rPr>
              <w:t>ACOR,</w:t>
            </w:r>
            <w:r w:rsidRPr="00CB75F9">
              <w:rPr>
                <w:rFonts w:ascii="Times New Roman" w:hAnsi="Times New Roman" w:cs="Times New Roman"/>
                <w:spacing w:val="-2"/>
                <w:sz w:val="20"/>
                <w:szCs w:val="20"/>
              </w:rPr>
              <w:t xml:space="preserve"> </w:t>
            </w:r>
            <w:r w:rsidRPr="00CB75F9">
              <w:rPr>
                <w:rFonts w:ascii="Times New Roman" w:hAnsi="Times New Roman" w:cs="Times New Roman"/>
                <w:spacing w:val="-1"/>
                <w:sz w:val="20"/>
                <w:szCs w:val="20"/>
              </w:rPr>
              <w:t>with</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approval</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by</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COR,</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FTR</w:t>
            </w:r>
            <w:r w:rsidRPr="00CB75F9">
              <w:rPr>
                <w:rFonts w:ascii="Times New Roman" w:hAnsi="Times New Roman" w:cs="Times New Roman"/>
                <w:spacing w:val="27"/>
                <w:w w:val="99"/>
                <w:sz w:val="20"/>
                <w:szCs w:val="20"/>
              </w:rPr>
              <w:t xml:space="preserve"> </w:t>
            </w:r>
            <w:r w:rsidRPr="00CB75F9">
              <w:rPr>
                <w:rFonts w:ascii="Times New Roman" w:hAnsi="Times New Roman" w:cs="Times New Roman"/>
                <w:spacing w:val="-1"/>
                <w:sz w:val="20"/>
                <w:szCs w:val="20"/>
              </w:rPr>
              <w:t>(whether</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unclassified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or</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classified)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have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43"/>
                <w:w w:val="99"/>
                <w:sz w:val="20"/>
                <w:szCs w:val="20"/>
              </w:rPr>
              <w:t xml:space="preserve"> </w:t>
            </w:r>
            <w:r w:rsidRPr="00CB75F9">
              <w:rPr>
                <w:rFonts w:ascii="Times New Roman" w:hAnsi="Times New Roman" w:cs="Times New Roman"/>
                <w:sz w:val="20"/>
                <w:szCs w:val="20"/>
              </w:rPr>
              <w:t>Distribution</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Statement.</w:t>
            </w:r>
            <w:r w:rsidRPr="00CB75F9">
              <w:rPr>
                <w:rFonts w:ascii="Times New Roman" w:hAnsi="Times New Roman" w:cs="Times New Roman"/>
                <w:spacing w:val="39"/>
                <w:sz w:val="20"/>
                <w:szCs w:val="20"/>
              </w:rPr>
              <w:t xml:space="preserve"> </w:t>
            </w:r>
            <w:r w:rsidRPr="00CB75F9">
              <w:rPr>
                <w:rFonts w:ascii="Times New Roman" w:hAnsi="Times New Roman" w:cs="Times New Roman"/>
                <w:sz w:val="20"/>
                <w:szCs w:val="20"/>
              </w:rPr>
              <w:t>Every</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effort</w:t>
            </w:r>
            <w:r w:rsidRPr="00CB75F9">
              <w:rPr>
                <w:rFonts w:ascii="Times New Roman" w:hAnsi="Times New Roman" w:cs="Times New Roman"/>
                <w:spacing w:val="-4"/>
                <w:sz w:val="20"/>
                <w:szCs w:val="20"/>
              </w:rPr>
              <w:t xml:space="preserve"> </w:t>
            </w:r>
            <w:r w:rsidR="009A4646" w:rsidRPr="00CB75F9">
              <w:rPr>
                <w:rFonts w:ascii="Times New Roman" w:hAnsi="Times New Roman" w:cs="Times New Roman"/>
                <w:spacing w:val="-1"/>
                <w:sz w:val="20"/>
                <w:szCs w:val="20"/>
              </w:rPr>
              <w:t>shall</w:t>
            </w:r>
            <w:r w:rsidR="009A4646"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26"/>
                <w:w w:val="99"/>
                <w:sz w:val="20"/>
                <w:szCs w:val="20"/>
              </w:rPr>
              <w:t xml:space="preserve"> </w:t>
            </w:r>
            <w:r w:rsidRPr="00CB75F9">
              <w:rPr>
                <w:rFonts w:ascii="Times New Roman" w:hAnsi="Times New Roman" w:cs="Times New Roman"/>
                <w:spacing w:val="-1"/>
                <w:sz w:val="20"/>
                <w:szCs w:val="20"/>
              </w:rPr>
              <w:t>made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avoid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utilizing</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Distribution</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F</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w:t>
            </w:r>
            <w:r w:rsidR="009A4646" w:rsidRPr="00CB75F9">
              <w:rPr>
                <w:rFonts w:ascii="Times New Roman" w:hAnsi="Times New Roman" w:cs="Times New Roman"/>
                <w:spacing w:val="-1"/>
                <w:sz w:val="20"/>
                <w:szCs w:val="20"/>
              </w:rPr>
              <w:t>f</w:t>
            </w:r>
            <w:r w:rsidRPr="00CB75F9">
              <w:rPr>
                <w:rFonts w:ascii="Times New Roman" w:hAnsi="Times New Roman" w:cs="Times New Roman"/>
                <w:spacing w:val="-1"/>
                <w:sz w:val="20"/>
                <w:szCs w:val="20"/>
              </w:rPr>
              <w:t>urther</w:t>
            </w:r>
            <w:r w:rsidRPr="00CB75F9">
              <w:rPr>
                <w:rFonts w:ascii="Times New Roman" w:hAnsi="Times New Roman" w:cs="Times New Roman"/>
                <w:spacing w:val="20"/>
                <w:w w:val="99"/>
                <w:sz w:val="20"/>
                <w:szCs w:val="20"/>
              </w:rPr>
              <w:t xml:space="preserve"> </w:t>
            </w:r>
            <w:r w:rsidR="009A4646" w:rsidRPr="00CB75F9">
              <w:rPr>
                <w:rFonts w:ascii="Times New Roman" w:hAnsi="Times New Roman" w:cs="Times New Roman"/>
                <w:sz w:val="20"/>
                <w:szCs w:val="20"/>
              </w:rPr>
              <w:t>d</w:t>
            </w:r>
            <w:r w:rsidRPr="00CB75F9">
              <w:rPr>
                <w:rFonts w:ascii="Times New Roman" w:hAnsi="Times New Roman" w:cs="Times New Roman"/>
                <w:sz w:val="20"/>
                <w:szCs w:val="20"/>
              </w:rPr>
              <w:t>istribution</w:t>
            </w:r>
            <w:r w:rsidRPr="00CB75F9">
              <w:rPr>
                <w:rFonts w:ascii="Times New Roman" w:hAnsi="Times New Roman" w:cs="Times New Roman"/>
                <w:spacing w:val="-7"/>
                <w:sz w:val="20"/>
                <w:szCs w:val="20"/>
              </w:rPr>
              <w:t xml:space="preserve"> </w:t>
            </w:r>
            <w:r w:rsidR="009A4646" w:rsidRPr="00CB75F9">
              <w:rPr>
                <w:rFonts w:ascii="Times New Roman" w:hAnsi="Times New Roman" w:cs="Times New Roman"/>
                <w:sz w:val="20"/>
                <w:szCs w:val="20"/>
              </w:rPr>
              <w:t>o</w:t>
            </w:r>
            <w:r w:rsidRPr="00CB75F9">
              <w:rPr>
                <w:rFonts w:ascii="Times New Roman" w:hAnsi="Times New Roman" w:cs="Times New Roman"/>
                <w:sz w:val="20"/>
                <w:szCs w:val="20"/>
              </w:rPr>
              <w:t>nly</w:t>
            </w:r>
            <w:r w:rsidRPr="00CB75F9">
              <w:rPr>
                <w:rFonts w:ascii="Times New Roman" w:hAnsi="Times New Roman" w:cs="Times New Roman"/>
                <w:spacing w:val="-10"/>
                <w:sz w:val="20"/>
                <w:szCs w:val="20"/>
              </w:rPr>
              <w:t xml:space="preserve"> </w:t>
            </w:r>
            <w:r w:rsidRPr="00CB75F9">
              <w:rPr>
                <w:rFonts w:ascii="Times New Roman" w:hAnsi="Times New Roman" w:cs="Times New Roman"/>
                <w:spacing w:val="1"/>
                <w:sz w:val="20"/>
                <w:szCs w:val="20"/>
              </w:rPr>
              <w:t>as</w:t>
            </w:r>
            <w:r w:rsidRPr="00CB75F9">
              <w:rPr>
                <w:rFonts w:ascii="Times New Roman" w:hAnsi="Times New Roman" w:cs="Times New Roman"/>
                <w:spacing w:val="-6"/>
                <w:sz w:val="20"/>
                <w:szCs w:val="20"/>
              </w:rPr>
              <w:t xml:space="preserve"> </w:t>
            </w:r>
            <w:r w:rsidR="009A4646" w:rsidRPr="00CB75F9">
              <w:rPr>
                <w:rFonts w:ascii="Times New Roman" w:hAnsi="Times New Roman" w:cs="Times New Roman"/>
                <w:sz w:val="20"/>
                <w:szCs w:val="20"/>
              </w:rPr>
              <w:t>d</w:t>
            </w:r>
            <w:r w:rsidRPr="00CB75F9">
              <w:rPr>
                <w:rFonts w:ascii="Times New Roman" w:hAnsi="Times New Roman" w:cs="Times New Roman"/>
                <w:sz w:val="20"/>
                <w:szCs w:val="20"/>
              </w:rPr>
              <w:t>irected</w:t>
            </w:r>
            <w:r w:rsidRPr="00CB75F9">
              <w:rPr>
                <w:rFonts w:ascii="Times New Roman" w:hAnsi="Times New Roman" w:cs="Times New Roman"/>
                <w:spacing w:val="-5"/>
                <w:sz w:val="20"/>
                <w:szCs w:val="20"/>
              </w:rPr>
              <w:t xml:space="preserve"> </w:t>
            </w:r>
            <w:r w:rsidR="009A4646" w:rsidRPr="00CB75F9">
              <w:rPr>
                <w:rFonts w:ascii="Times New Roman" w:hAnsi="Times New Roman" w:cs="Times New Roman"/>
                <w:sz w:val="20"/>
                <w:szCs w:val="20"/>
              </w:rPr>
              <w:t>b</w:t>
            </w:r>
            <w:r w:rsidRPr="00CB75F9">
              <w:rPr>
                <w:rFonts w:ascii="Times New Roman" w:hAnsi="Times New Roman" w:cs="Times New Roman"/>
                <w:sz w:val="20"/>
                <w:szCs w:val="20"/>
              </w:rPr>
              <w:t>y</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RA). However,</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if</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sensitive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internal</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information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is</w:t>
            </w:r>
            <w:r w:rsidRPr="00CB75F9">
              <w:rPr>
                <w:rFonts w:ascii="Times New Roman" w:hAnsi="Times New Roman" w:cs="Times New Roman"/>
                <w:spacing w:val="52"/>
                <w:w w:val="99"/>
                <w:sz w:val="20"/>
                <w:szCs w:val="20"/>
              </w:rPr>
              <w:t xml:space="preserve"> </w:t>
            </w:r>
            <w:r w:rsidRPr="00CB75F9">
              <w:rPr>
                <w:rFonts w:ascii="Times New Roman" w:hAnsi="Times New Roman" w:cs="Times New Roman"/>
                <w:spacing w:val="-1"/>
                <w:sz w:val="20"/>
                <w:szCs w:val="20"/>
              </w:rPr>
              <w:t>contained</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in</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FTR,</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every</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attempt</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24"/>
                <w:w w:val="99"/>
                <w:sz w:val="20"/>
                <w:szCs w:val="20"/>
              </w:rPr>
              <w:t xml:space="preserve"> </w:t>
            </w:r>
            <w:r w:rsidRPr="00CB75F9">
              <w:rPr>
                <w:rFonts w:ascii="Times New Roman" w:hAnsi="Times New Roman" w:cs="Times New Roman"/>
                <w:spacing w:val="-1"/>
                <w:sz w:val="20"/>
                <w:szCs w:val="20"/>
              </w:rPr>
              <w:t>made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produce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sanitized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(redacted)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version</w:t>
            </w:r>
            <w:r w:rsidRPr="00CB75F9">
              <w:rPr>
                <w:rFonts w:ascii="Times New Roman" w:hAnsi="Times New Roman" w:cs="Times New Roman"/>
                <w:spacing w:val="36"/>
                <w:w w:val="99"/>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FTR</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distribution</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DoD</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(Distribution</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D)</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inclusion</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in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DTIC</w:t>
            </w:r>
            <w:r w:rsidR="006A52C2" w:rsidRPr="00CB75F9">
              <w:rPr>
                <w:rFonts w:ascii="Times New Roman" w:hAnsi="Times New Roman" w:cs="Times New Roman"/>
                <w:sz w:val="20"/>
                <w:szCs w:val="20"/>
              </w:rPr>
              <w:t xml:space="preserve"> repository (R&amp;E Gateway)</w:t>
            </w:r>
            <w:r w:rsidRPr="00CB75F9">
              <w:rPr>
                <w:rFonts w:ascii="Times New Roman" w:hAnsi="Times New Roman" w:cs="Times New Roman"/>
                <w:sz w:val="20"/>
                <w:szCs w:val="20"/>
              </w:rPr>
              <w:t>.</w:t>
            </w:r>
            <w:r w:rsidRPr="00CB75F9">
              <w:rPr>
                <w:rFonts w:ascii="Times New Roman" w:hAnsi="Times New Roman" w:cs="Times New Roman"/>
                <w:spacing w:val="41"/>
                <w:sz w:val="20"/>
                <w:szCs w:val="20"/>
              </w:rPr>
              <w:t xml:space="preserve"> </w:t>
            </w:r>
            <w:r w:rsidRPr="00CB75F9">
              <w:rPr>
                <w:rFonts w:ascii="Times New Roman" w:hAnsi="Times New Roman" w:cs="Times New Roman"/>
                <w:sz w:val="20"/>
                <w:szCs w:val="20"/>
              </w:rPr>
              <w:t>For</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classified</w:t>
            </w:r>
            <w:r w:rsidRPr="00CB75F9">
              <w:rPr>
                <w:rFonts w:ascii="Times New Roman" w:hAnsi="Times New Roman" w:cs="Times New Roman"/>
                <w:spacing w:val="-3"/>
                <w:sz w:val="20"/>
                <w:szCs w:val="20"/>
              </w:rPr>
              <w:t xml:space="preserve"> </w:t>
            </w:r>
            <w:r w:rsidR="006A52C2" w:rsidRPr="00CB75F9">
              <w:rPr>
                <w:rFonts w:ascii="Times New Roman" w:hAnsi="Times New Roman" w:cs="Times New Roman"/>
                <w:sz w:val="20"/>
                <w:szCs w:val="20"/>
              </w:rPr>
              <w:t>STI</w:t>
            </w:r>
            <w:r w:rsidR="006A52C2"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unclassified</w:t>
            </w:r>
            <w:r w:rsidRPr="00CB75F9">
              <w:rPr>
                <w:rFonts w:ascii="Times New Roman" w:hAnsi="Times New Roman" w:cs="Times New Roman"/>
                <w:spacing w:val="39"/>
                <w:w w:val="99"/>
                <w:sz w:val="20"/>
                <w:szCs w:val="20"/>
              </w:rPr>
              <w:t xml:space="preserve"> </w:t>
            </w:r>
            <w:r w:rsidRPr="00CB75F9">
              <w:rPr>
                <w:rFonts w:ascii="Times New Roman" w:hAnsi="Times New Roman" w:cs="Times New Roman"/>
                <w:sz w:val="20"/>
                <w:szCs w:val="20"/>
              </w:rPr>
              <w:t>SF298</w:t>
            </w:r>
            <w:r w:rsidRPr="00CB75F9">
              <w:rPr>
                <w:rFonts w:ascii="Times New Roman" w:hAnsi="Times New Roman" w:cs="Times New Roman"/>
                <w:spacing w:val="-2"/>
                <w:sz w:val="20"/>
                <w:szCs w:val="20"/>
              </w:rPr>
              <w:t xml:space="preserve"> </w:t>
            </w:r>
            <w:r w:rsidR="0096020C" w:rsidRPr="00CB75F9">
              <w:rPr>
                <w:rFonts w:ascii="Times New Roman" w:hAnsi="Times New Roman" w:cs="Times New Roman"/>
                <w:spacing w:val="-2"/>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produced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signed</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by</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0"/>
                <w:w w:val="99"/>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ACOR</w:t>
            </w:r>
            <w:r w:rsidR="009A4646" w:rsidRPr="00CB75F9">
              <w:rPr>
                <w:rFonts w:ascii="Times New Roman" w:hAnsi="Times New Roman" w:cs="Times New Roman"/>
                <w:spacing w:val="-1"/>
                <w:sz w:val="20"/>
                <w:szCs w:val="20"/>
              </w:rPr>
              <w:t>.  The SF298</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shall</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serve</w:t>
            </w:r>
            <w:r w:rsidRPr="00CB75F9">
              <w:rPr>
                <w:rFonts w:ascii="Times New Roman" w:hAnsi="Times New Roman" w:cs="Times New Roman"/>
                <w:spacing w:val="24"/>
                <w:w w:val="99"/>
                <w:sz w:val="20"/>
                <w:szCs w:val="20"/>
              </w:rPr>
              <w:t xml:space="preserve"> </w:t>
            </w:r>
            <w:r w:rsidRPr="00CB75F9">
              <w:rPr>
                <w:rFonts w:ascii="Times New Roman" w:hAnsi="Times New Roman" w:cs="Times New Roman"/>
                <w:sz w:val="20"/>
                <w:szCs w:val="20"/>
              </w:rPr>
              <w:t>as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basis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creating</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unclassified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metadata,</w:t>
            </w:r>
            <w:r w:rsidRPr="00CB75F9">
              <w:rPr>
                <w:rFonts w:ascii="Times New Roman" w:hAnsi="Times New Roman" w:cs="Times New Roman"/>
                <w:spacing w:val="50"/>
                <w:w w:val="99"/>
                <w:sz w:val="20"/>
                <w:szCs w:val="20"/>
              </w:rPr>
              <w:t xml:space="preserve"> </w:t>
            </w:r>
            <w:r w:rsidRPr="00CB75F9">
              <w:rPr>
                <w:rFonts w:ascii="Times New Roman" w:hAnsi="Times New Roman" w:cs="Times New Roman"/>
                <w:sz w:val="20"/>
                <w:szCs w:val="20"/>
              </w:rPr>
              <w:t>which</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BCO</w:t>
            </w:r>
            <w:r w:rsidRPr="00CB75F9">
              <w:rPr>
                <w:rFonts w:ascii="Times New Roman" w:hAnsi="Times New Roman" w:cs="Times New Roman"/>
                <w:spacing w:val="-2"/>
                <w:sz w:val="20"/>
                <w:szCs w:val="20"/>
              </w:rPr>
              <w:t xml:space="preserve"> </w:t>
            </w:r>
            <w:r w:rsidRPr="00CB75F9">
              <w:rPr>
                <w:rFonts w:ascii="Times New Roman" w:hAnsi="Times New Roman" w:cs="Times New Roman"/>
                <w:spacing w:val="-1"/>
                <w:sz w:val="20"/>
                <w:szCs w:val="20"/>
              </w:rPr>
              <w:t>will</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add</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
                <w:sz w:val="20"/>
                <w:szCs w:val="20"/>
              </w:rPr>
              <w:t xml:space="preserve"> </w:t>
            </w:r>
            <w:r w:rsidR="006A52C2" w:rsidRPr="00CB75F9">
              <w:rPr>
                <w:rFonts w:ascii="Times New Roman" w:hAnsi="Times New Roman" w:cs="Times New Roman"/>
                <w:sz w:val="20"/>
                <w:szCs w:val="20"/>
              </w:rPr>
              <w:t>R&amp;E Gateway</w:t>
            </w:r>
            <w:r w:rsidRPr="00CB75F9">
              <w:rPr>
                <w:rFonts w:ascii="Times New Roman" w:hAnsi="Times New Roman" w:cs="Times New Roman"/>
                <w:sz w:val="20"/>
                <w:szCs w:val="20"/>
              </w:rPr>
              <w:t>,</w:t>
            </w:r>
            <w:r w:rsidRPr="00CB75F9">
              <w:rPr>
                <w:rFonts w:ascii="Times New Roman" w:hAnsi="Times New Roman" w:cs="Times New Roman"/>
                <w:spacing w:val="-8"/>
                <w:sz w:val="20"/>
                <w:szCs w:val="20"/>
              </w:rPr>
              <w:t xml:space="preserve"> </w:t>
            </w:r>
            <w:r w:rsidR="0050410A" w:rsidRPr="00CB75F9">
              <w:rPr>
                <w:rFonts w:ascii="Times New Roman" w:hAnsi="Times New Roman" w:cs="Times New Roman"/>
                <w:sz w:val="20"/>
                <w:szCs w:val="20"/>
              </w:rPr>
              <w:t>IAW</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established</w:t>
            </w:r>
            <w:r w:rsidRPr="00CB75F9">
              <w:rPr>
                <w:rFonts w:ascii="Times New Roman" w:hAnsi="Times New Roman" w:cs="Times New Roman"/>
                <w:spacing w:val="-8"/>
                <w:sz w:val="20"/>
                <w:szCs w:val="20"/>
              </w:rPr>
              <w:t xml:space="preserve"> </w:t>
            </w:r>
            <w:r w:rsidR="009A4646" w:rsidRPr="00CB75F9">
              <w:rPr>
                <w:rFonts w:ascii="Times New Roman" w:hAnsi="Times New Roman" w:cs="Times New Roman"/>
                <w:sz w:val="20"/>
                <w:szCs w:val="20"/>
              </w:rPr>
              <w:t>policies</w:t>
            </w:r>
            <w:r w:rsidR="009A4646" w:rsidRPr="00CB75F9">
              <w:rPr>
                <w:rFonts w:ascii="Times New Roman" w:hAnsi="Times New Roman" w:cs="Times New Roman"/>
                <w:spacing w:val="-13"/>
                <w:sz w:val="20"/>
                <w:szCs w:val="20"/>
              </w:rPr>
              <w:t xml:space="preserve"> </w:t>
            </w:r>
            <w:r w:rsidRPr="00CB75F9">
              <w:rPr>
                <w:rFonts w:ascii="Times New Roman" w:hAnsi="Times New Roman" w:cs="Times New Roman"/>
                <w:sz w:val="20"/>
                <w:szCs w:val="20"/>
              </w:rPr>
              <w:t>and</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 xml:space="preserve">procedures. </w:t>
            </w:r>
            <w:r w:rsidR="009A4646" w:rsidRPr="00CB75F9">
              <w:rPr>
                <w:rFonts w:ascii="Times New Roman" w:hAnsi="Times New Roman" w:cs="Times New Roman"/>
                <w:sz w:val="20"/>
                <w:szCs w:val="20"/>
              </w:rPr>
              <w:t>The FTR</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Pr="00CB75F9">
              <w:rPr>
                <w:rFonts w:ascii="Times New Roman" w:hAnsi="Times New Roman" w:cs="Times New Roman"/>
                <w:sz w:val="20"/>
                <w:szCs w:val="20"/>
              </w:rPr>
              <w:t>ACOR, COR</w:t>
            </w:r>
            <w:r w:rsidRPr="00CB75F9">
              <w:rPr>
                <w:rFonts w:ascii="Times New Roman" w:hAnsi="Times New Roman" w:cs="Times New Roman"/>
                <w:spacing w:val="-1"/>
                <w:sz w:val="20"/>
                <w:szCs w:val="20"/>
              </w:rPr>
              <w:t>, and CO.</w:t>
            </w:r>
          </w:p>
        </w:tc>
      </w:tr>
      <w:tr w:rsidR="005D4C92" w:rsidRPr="00CB75F9" w:rsidTr="00035B4D">
        <w:tc>
          <w:tcPr>
            <w:tcW w:w="81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3.1-6</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Redacted TO</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30 days after PoP start d</w:t>
            </w:r>
            <w:r w:rsidR="005D4C92" w:rsidRPr="00CB75F9">
              <w:rPr>
                <w:rFonts w:ascii="Times New Roman" w:hAnsi="Times New Roman" w:cs="Times New Roman"/>
                <w:sz w:val="20"/>
                <w:szCs w:val="20"/>
              </w:rPr>
              <w:t>ate</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rsidR="005D4C92" w:rsidRPr="00CB75F9" w:rsidRDefault="005D4C92" w:rsidP="009A4646">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A002) </w:t>
            </w:r>
            <w:r w:rsidR="009A4646" w:rsidRPr="00CB75F9">
              <w:rPr>
                <w:rFonts w:ascii="Times New Roman" w:hAnsi="Times New Roman" w:cs="Times New Roman"/>
                <w:spacing w:val="1"/>
                <w:sz w:val="20"/>
                <w:szCs w:val="20"/>
              </w:rPr>
              <w:t>Supports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transparency</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26"/>
                <w:w w:val="99"/>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10"/>
                <w:sz w:val="20"/>
                <w:szCs w:val="20"/>
              </w:rPr>
              <w:t xml:space="preserve"> </w:t>
            </w:r>
            <w:r w:rsidRPr="00CB75F9">
              <w:rPr>
                <w:rFonts w:ascii="Times New Roman" w:hAnsi="Times New Roman" w:cs="Times New Roman"/>
                <w:spacing w:val="-1"/>
                <w:sz w:val="20"/>
                <w:szCs w:val="20"/>
              </w:rPr>
              <w:t>contracting</w:t>
            </w:r>
            <w:r w:rsidR="009A4646" w:rsidRPr="00CB75F9">
              <w:rPr>
                <w:rFonts w:ascii="Times New Roman" w:hAnsi="Times New Roman" w:cs="Times New Roman"/>
                <w:spacing w:val="-1"/>
                <w:sz w:val="20"/>
                <w:szCs w:val="20"/>
              </w:rPr>
              <w:t xml:space="preserve"> by providing </w:t>
            </w:r>
            <w:r w:rsidRPr="00CB75F9">
              <w:rPr>
                <w:rFonts w:ascii="Times New Roman" w:hAnsi="Times New Roman" w:cs="Times New Roman"/>
                <w:sz w:val="20"/>
                <w:szCs w:val="20"/>
              </w:rPr>
              <w:t>a</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redacted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copy</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awarded</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30"/>
                <w:w w:val="99"/>
                <w:sz w:val="20"/>
                <w:szCs w:val="20"/>
                <w:shd w:val="clear" w:color="auto" w:fill="FFFF00"/>
              </w:rPr>
              <w:t xml:space="preserve"> </w:t>
            </w:r>
            <w:r w:rsidRPr="00CB75F9">
              <w:rPr>
                <w:rFonts w:ascii="Times New Roman" w:hAnsi="Times New Roman" w:cs="Times New Roman"/>
                <w:sz w:val="20"/>
                <w:szCs w:val="20"/>
              </w:rPr>
              <w:t>appropriate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public</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release,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which</w:t>
            </w:r>
            <w:r w:rsidRPr="00CB75F9">
              <w:rPr>
                <w:rFonts w:ascii="Times New Roman" w:hAnsi="Times New Roman" w:cs="Times New Roman"/>
                <w:spacing w:val="-7"/>
                <w:sz w:val="20"/>
                <w:szCs w:val="20"/>
              </w:rPr>
              <w:t xml:space="preserve"> </w:t>
            </w:r>
            <w:r w:rsidR="00D37272" w:rsidRPr="00CB75F9">
              <w:rPr>
                <w:rFonts w:ascii="Times New Roman" w:hAnsi="Times New Roman" w:cs="Times New Roman"/>
                <w:spacing w:val="-1"/>
                <w:sz w:val="20"/>
                <w:szCs w:val="20"/>
              </w:rPr>
              <w:t>shall be posted by the Government</w:t>
            </w:r>
            <w:r w:rsidRPr="00CB75F9">
              <w:rPr>
                <w:rFonts w:ascii="Times New Roman" w:hAnsi="Times New Roman" w:cs="Times New Roman"/>
                <w:sz w:val="20"/>
                <w:szCs w:val="20"/>
              </w:rPr>
              <w:t xml:space="preserve"> to a public web site. Th</w:t>
            </w:r>
            <w:r w:rsidR="00D37272" w:rsidRPr="00CB75F9">
              <w:rPr>
                <w:rFonts w:ascii="Times New Roman" w:hAnsi="Times New Roman" w:cs="Times New Roman"/>
                <w:sz w:val="20"/>
                <w:szCs w:val="20"/>
              </w:rPr>
              <w:t>e redacted TO</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Pr="00CB75F9">
              <w:rPr>
                <w:rFonts w:ascii="Times New Roman" w:hAnsi="Times New Roman" w:cs="Times New Roman"/>
                <w:sz w:val="20"/>
                <w:szCs w:val="20"/>
              </w:rPr>
              <w:t>ACOR, COR</w:t>
            </w:r>
            <w:r w:rsidRPr="00CB75F9">
              <w:rPr>
                <w:rFonts w:ascii="Times New Roman" w:hAnsi="Times New Roman" w:cs="Times New Roman"/>
                <w:spacing w:val="-1"/>
                <w:sz w:val="20"/>
                <w:szCs w:val="20"/>
              </w:rPr>
              <w:t>, and CO.</w:t>
            </w:r>
          </w:p>
        </w:tc>
      </w:tr>
      <w:tr w:rsidR="005D4C92" w:rsidRPr="00CB75F9" w:rsidTr="00035B4D">
        <w:tc>
          <w:tcPr>
            <w:tcW w:w="81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3.1-7</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CAP</w:t>
            </w:r>
            <w:r w:rsidR="005D4C92" w:rsidRPr="00CB75F9">
              <w:rPr>
                <w:rFonts w:ascii="Times New Roman" w:hAnsi="Times New Roman" w:cs="Times New Roman"/>
                <w:sz w:val="20"/>
                <w:szCs w:val="20"/>
              </w:rPr>
              <w:t xml:space="preserve"> Report </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Monthly, if applicable</w:t>
            </w:r>
          </w:p>
        </w:tc>
        <w:tc>
          <w:tcPr>
            <w:tcW w:w="126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Month following CAP acquisition as applicable</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rsidR="005D4C92" w:rsidRPr="00CB75F9" w:rsidRDefault="005D4C92" w:rsidP="0096020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w:t>
            </w:r>
            <w:r w:rsidR="0096020C" w:rsidRPr="00CB75F9">
              <w:rPr>
                <w:rFonts w:ascii="Times New Roman" w:hAnsi="Times New Roman" w:cs="Times New Roman"/>
                <w:sz w:val="20"/>
                <w:szCs w:val="20"/>
                <w:shd w:val="clear" w:color="auto" w:fill="FFFFFF" w:themeFill="background1"/>
              </w:rPr>
              <w:t>Reports</w:t>
            </w:r>
            <w:r w:rsidRPr="00CB75F9">
              <w:rPr>
                <w:rFonts w:ascii="Times New Roman" w:hAnsi="Times New Roman" w:cs="Times New Roman"/>
                <w:sz w:val="20"/>
                <w:szCs w:val="20"/>
                <w:shd w:val="clear" w:color="auto" w:fill="FFFFFF" w:themeFill="background1"/>
              </w:rPr>
              <w:t xml:space="preserve"> all CAP acquired via O</w:t>
            </w:r>
            <w:r w:rsidR="0096020C" w:rsidRPr="00CB75F9">
              <w:rPr>
                <w:rFonts w:ascii="Times New Roman" w:hAnsi="Times New Roman" w:cs="Times New Roman"/>
                <w:sz w:val="20"/>
                <w:szCs w:val="20"/>
                <w:shd w:val="clear" w:color="auto" w:fill="FFFFFF" w:themeFill="background1"/>
              </w:rPr>
              <w:t>DC</w:t>
            </w:r>
            <w:r w:rsidRPr="00CB75F9">
              <w:rPr>
                <w:rFonts w:ascii="Times New Roman" w:hAnsi="Times New Roman" w:cs="Times New Roman"/>
                <w:sz w:val="20"/>
                <w:szCs w:val="20"/>
                <w:shd w:val="clear" w:color="auto" w:fill="FFFFFF" w:themeFill="background1"/>
              </w:rPr>
              <w:t xml:space="preserve"> charging. </w:t>
            </w:r>
            <w:r w:rsidR="009A4646" w:rsidRPr="00CB75F9">
              <w:rPr>
                <w:rFonts w:ascii="Times New Roman" w:hAnsi="Times New Roman" w:cs="Times New Roman"/>
                <w:sz w:val="20"/>
                <w:szCs w:val="20"/>
                <w:shd w:val="clear" w:color="auto" w:fill="FFFFFF" w:themeFill="background1"/>
              </w:rPr>
              <w:t xml:space="preserve">The </w:t>
            </w:r>
            <w:r w:rsidRPr="00CB75F9">
              <w:rPr>
                <w:rFonts w:ascii="Times New Roman" w:hAnsi="Times New Roman" w:cs="Times New Roman"/>
                <w:sz w:val="20"/>
                <w:szCs w:val="20"/>
                <w:shd w:val="clear" w:color="auto" w:fill="FFFFFF" w:themeFill="background1"/>
              </w:rPr>
              <w:t xml:space="preserve">CAP </w:t>
            </w:r>
            <w:r w:rsidR="009A4646" w:rsidRPr="00CB75F9">
              <w:rPr>
                <w:rFonts w:ascii="Times New Roman" w:hAnsi="Times New Roman" w:cs="Times New Roman"/>
                <w:sz w:val="20"/>
                <w:szCs w:val="20"/>
                <w:shd w:val="clear" w:color="auto" w:fill="FFFFFF" w:themeFill="background1"/>
              </w:rPr>
              <w:t>r</w:t>
            </w:r>
            <w:r w:rsidRPr="00CB75F9">
              <w:rPr>
                <w:rFonts w:ascii="Times New Roman" w:hAnsi="Times New Roman" w:cs="Times New Roman"/>
                <w:sz w:val="20"/>
                <w:szCs w:val="20"/>
                <w:shd w:val="clear" w:color="auto" w:fill="FFFFFF" w:themeFill="background1"/>
              </w:rPr>
              <w:t>eport</w:t>
            </w:r>
            <w:r w:rsidR="009A4646" w:rsidRPr="00CB75F9">
              <w:rPr>
                <w:rFonts w:ascii="Times New Roman" w:hAnsi="Times New Roman" w:cs="Times New Roman"/>
                <w:sz w:val="20"/>
                <w:szCs w:val="20"/>
                <w:shd w:val="clear" w:color="auto" w:fill="FFFFFF" w:themeFill="background1"/>
              </w:rPr>
              <w:t xml:space="preserve"> shall be submitted</w:t>
            </w:r>
            <w:r w:rsidRPr="00CB75F9">
              <w:rPr>
                <w:rFonts w:ascii="Times New Roman" w:hAnsi="Times New Roman" w:cs="Times New Roman"/>
                <w:sz w:val="20"/>
                <w:szCs w:val="20"/>
                <w:shd w:val="clear" w:color="auto" w:fill="FFFFFF" w:themeFill="background1"/>
              </w:rPr>
              <w:t xml:space="preserve"> with</w:t>
            </w:r>
            <w:r w:rsidR="009A4646" w:rsidRPr="00CB75F9">
              <w:rPr>
                <w:rFonts w:ascii="Times New Roman" w:hAnsi="Times New Roman" w:cs="Times New Roman"/>
                <w:sz w:val="20"/>
                <w:szCs w:val="20"/>
                <w:shd w:val="clear" w:color="auto" w:fill="FFFFFF" w:themeFill="background1"/>
              </w:rPr>
              <w:t xml:space="preserve"> the</w:t>
            </w:r>
            <w:r w:rsidRPr="00CB75F9">
              <w:rPr>
                <w:rFonts w:ascii="Times New Roman" w:hAnsi="Times New Roman" w:cs="Times New Roman"/>
                <w:sz w:val="20"/>
                <w:szCs w:val="20"/>
                <w:shd w:val="clear" w:color="auto" w:fill="FFFFFF" w:themeFill="background1"/>
              </w:rPr>
              <w:t xml:space="preserve"> MSR in PDF format, emailed to the </w:t>
            </w:r>
            <w:r w:rsidRPr="00CB75F9">
              <w:rPr>
                <w:rFonts w:ascii="Times New Roman" w:hAnsi="Times New Roman" w:cs="Times New Roman"/>
                <w:sz w:val="20"/>
                <w:szCs w:val="20"/>
              </w:rPr>
              <w:t>ACOR, COR</w:t>
            </w:r>
            <w:r w:rsidRPr="00CB75F9">
              <w:rPr>
                <w:rFonts w:ascii="Times New Roman" w:hAnsi="Times New Roman" w:cs="Times New Roman"/>
                <w:sz w:val="20"/>
                <w:szCs w:val="20"/>
                <w:shd w:val="clear" w:color="auto" w:fill="FFFFFF" w:themeFill="background1"/>
              </w:rPr>
              <w:t>, and CO.</w:t>
            </w:r>
          </w:p>
        </w:tc>
      </w:tr>
      <w:tr w:rsidR="005D4C92" w:rsidRPr="00CB75F9" w:rsidTr="00035B4D">
        <w:tc>
          <w:tcPr>
            <w:tcW w:w="81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3.1-8</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Conference Planning and Draft Approval Information</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1/event</w:t>
            </w:r>
          </w:p>
        </w:tc>
        <w:tc>
          <w:tcPr>
            <w:tcW w:w="126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As requested</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w:t>
            </w:r>
            <w:r w:rsidR="0096020C" w:rsidRPr="00CB75F9">
              <w:rPr>
                <w:rFonts w:ascii="Times New Roman" w:hAnsi="Times New Roman" w:cs="Times New Roman"/>
                <w:sz w:val="20"/>
                <w:szCs w:val="20"/>
              </w:rPr>
              <w:t>Includes a d</w:t>
            </w:r>
            <w:r w:rsidRPr="00CB75F9">
              <w:rPr>
                <w:rFonts w:ascii="Times New Roman" w:hAnsi="Times New Roman" w:cs="Times New Roman"/>
                <w:sz w:val="20"/>
                <w:szCs w:val="20"/>
              </w:rPr>
              <w:t>raft pre-conference determination and approval for Government ACOR submittal in accordance with the D</w:t>
            </w:r>
            <w:r w:rsidR="00D37272" w:rsidRPr="00CB75F9">
              <w:rPr>
                <w:rFonts w:ascii="Times New Roman" w:hAnsi="Times New Roman" w:cs="Times New Roman"/>
                <w:sz w:val="20"/>
                <w:szCs w:val="20"/>
              </w:rPr>
              <w:t>o</w:t>
            </w:r>
            <w:r w:rsidRPr="00CB75F9">
              <w:rPr>
                <w:rFonts w:ascii="Times New Roman" w:hAnsi="Times New Roman" w:cs="Times New Roman"/>
                <w:sz w:val="20"/>
                <w:szCs w:val="20"/>
              </w:rPr>
              <w:t xml:space="preserve">D Conference Guidance. </w:t>
            </w:r>
          </w:p>
        </w:tc>
      </w:tr>
      <w:tr w:rsidR="005D4C92" w:rsidRPr="00CB75F9" w:rsidTr="00035B4D">
        <w:tc>
          <w:tcPr>
            <w:tcW w:w="81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3.1-9</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Conference Report</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1/event</w:t>
            </w:r>
          </w:p>
        </w:tc>
        <w:tc>
          <w:tcPr>
            <w:tcW w:w="1260" w:type="dxa"/>
            <w:tcBorders>
              <w:top w:val="single" w:sz="4" w:space="0" w:color="auto"/>
              <w:left w:val="single" w:sz="4" w:space="0" w:color="auto"/>
              <w:bottom w:val="single" w:sz="4" w:space="0" w:color="auto"/>
              <w:right w:val="single" w:sz="4" w:space="0" w:color="auto"/>
            </w:tcBorders>
          </w:tcPr>
          <w:p w:rsidR="005D4C92" w:rsidRPr="00CB75F9" w:rsidRDefault="005D4C92" w:rsidP="00D3727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10 days after event concludes</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rsidR="005D4C92" w:rsidRPr="00CB75F9" w:rsidRDefault="005D4C92" w:rsidP="0096020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w:t>
            </w:r>
            <w:r w:rsidR="0096020C" w:rsidRPr="00CB75F9">
              <w:rPr>
                <w:rFonts w:ascii="Times New Roman" w:hAnsi="Times New Roman" w:cs="Times New Roman"/>
                <w:sz w:val="20"/>
                <w:szCs w:val="20"/>
              </w:rPr>
              <w:t xml:space="preserve">Provides </w:t>
            </w:r>
            <w:r w:rsidRPr="00CB75F9">
              <w:rPr>
                <w:rFonts w:ascii="Times New Roman" w:hAnsi="Times New Roman" w:cs="Times New Roman"/>
                <w:sz w:val="20"/>
                <w:szCs w:val="20"/>
              </w:rPr>
              <w:t>a summary of the conference, to include the information required by the ACOR for reporting purposes (see the Reporting section of the D</w:t>
            </w:r>
            <w:r w:rsidR="00D37272" w:rsidRPr="00CB75F9">
              <w:rPr>
                <w:rFonts w:ascii="Times New Roman" w:hAnsi="Times New Roman" w:cs="Times New Roman"/>
                <w:sz w:val="20"/>
                <w:szCs w:val="20"/>
              </w:rPr>
              <w:t>o</w:t>
            </w:r>
            <w:r w:rsidRPr="00CB75F9">
              <w:rPr>
                <w:rFonts w:ascii="Times New Roman" w:hAnsi="Times New Roman" w:cs="Times New Roman"/>
                <w:sz w:val="20"/>
                <w:szCs w:val="20"/>
              </w:rPr>
              <w:t>D Conference Guidance).</w:t>
            </w:r>
          </w:p>
        </w:tc>
      </w:tr>
      <w:tr w:rsidR="005D4C92" w:rsidRPr="00CB75F9" w:rsidTr="00702E05">
        <w:trPr>
          <w:trHeight w:val="2330"/>
        </w:trPr>
        <w:tc>
          <w:tcPr>
            <w:tcW w:w="81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3.1-10</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CMR</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1/year</w:t>
            </w:r>
          </w:p>
        </w:tc>
        <w:tc>
          <w:tcPr>
            <w:tcW w:w="126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All data shall be reported NLT 31 October of each calendar year</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rsidR="005D4C92" w:rsidRPr="00CB75F9" w:rsidRDefault="005D4C92" w:rsidP="009A4646">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A013) Includes </w:t>
            </w:r>
            <w:r w:rsidR="009A4646" w:rsidRPr="00CB75F9">
              <w:rPr>
                <w:rFonts w:ascii="Times New Roman" w:hAnsi="Times New Roman" w:cs="Times New Roman"/>
                <w:sz w:val="20"/>
                <w:szCs w:val="20"/>
              </w:rPr>
              <w:t xml:space="preserve">all </w:t>
            </w:r>
            <w:r w:rsidRPr="00CB75F9">
              <w:rPr>
                <w:rFonts w:ascii="Times New Roman" w:hAnsi="Times New Roman" w:cs="Times New Roman"/>
                <w:sz w:val="20"/>
                <w:szCs w:val="20"/>
              </w:rPr>
              <w:t xml:space="preserve">contractor labor hours (including subcontractor, independent consultant, and wholly owned subsidiary labor hours) required for the performance of services provided under this TO via a secure data collection site. Includes completion of all required data fields at </w:t>
            </w:r>
            <w:hyperlink r:id="rId9" w:history="1">
              <w:r w:rsidRPr="00CB75F9">
                <w:rPr>
                  <w:rStyle w:val="Hyperlink"/>
                  <w:rFonts w:ascii="Times New Roman" w:hAnsi="Times New Roman" w:cs="Times New Roman"/>
                  <w:sz w:val="20"/>
                  <w:szCs w:val="20"/>
                </w:rPr>
                <w:t>http://www.ecmra.mil</w:t>
              </w:r>
            </w:hyperlink>
            <w:r w:rsidRPr="00CB75F9">
              <w:rPr>
                <w:rFonts w:ascii="Times New Roman" w:hAnsi="Times New Roman" w:cs="Times New Roman"/>
                <w:sz w:val="20"/>
                <w:szCs w:val="20"/>
              </w:rPr>
              <w:t>. Submission confirmation</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Pr="00CB75F9">
              <w:rPr>
                <w:rFonts w:ascii="Times New Roman" w:hAnsi="Times New Roman" w:cs="Times New Roman"/>
                <w:sz w:val="20"/>
                <w:szCs w:val="20"/>
              </w:rPr>
              <w:t>ACOR, COR</w:t>
            </w:r>
            <w:r w:rsidRPr="00CB75F9">
              <w:rPr>
                <w:rFonts w:ascii="Times New Roman" w:hAnsi="Times New Roman" w:cs="Times New Roman"/>
                <w:spacing w:val="-1"/>
                <w:sz w:val="20"/>
                <w:szCs w:val="20"/>
              </w:rPr>
              <w:t>, and CO.</w:t>
            </w:r>
          </w:p>
        </w:tc>
      </w:tr>
      <w:tr w:rsidR="005D4C92" w:rsidRPr="00CB75F9" w:rsidTr="00035B4D">
        <w:tc>
          <w:tcPr>
            <w:tcW w:w="81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3.1-11</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STI TO Completion Statements</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30 days prior to the end of PoP</w:t>
            </w:r>
          </w:p>
        </w:tc>
        <w:tc>
          <w:tcPr>
            <w:tcW w:w="1170"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rsidR="005D4C92" w:rsidRPr="00CB75F9" w:rsidRDefault="009A4646"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w:t>
            </w:r>
            <w:r w:rsidR="00D1175A" w:rsidRPr="00CB75F9">
              <w:rPr>
                <w:rFonts w:ascii="Times New Roman" w:hAnsi="Times New Roman" w:cs="Times New Roman"/>
                <w:sz w:val="20"/>
                <w:szCs w:val="20"/>
              </w:rPr>
              <w:t xml:space="preserve">Includes </w:t>
            </w:r>
            <w:r w:rsidR="005D4C92" w:rsidRPr="00CB75F9">
              <w:rPr>
                <w:rFonts w:ascii="Times New Roman" w:hAnsi="Times New Roman" w:cs="Times New Roman"/>
                <w:sz w:val="20"/>
                <w:szCs w:val="20"/>
              </w:rPr>
              <w:t>final STI completion statements</w:t>
            </w:r>
            <w:r w:rsidR="00D1175A" w:rsidRPr="00CB75F9">
              <w:rPr>
                <w:rFonts w:ascii="Times New Roman" w:hAnsi="Times New Roman" w:cs="Times New Roman"/>
                <w:sz w:val="20"/>
                <w:szCs w:val="20"/>
              </w:rPr>
              <w:t>, submitted</w:t>
            </w:r>
            <w:r w:rsidR="005D4C92" w:rsidRPr="00CB75F9">
              <w:rPr>
                <w:rFonts w:ascii="Times New Roman" w:hAnsi="Times New Roman" w:cs="Times New Roman"/>
                <w:sz w:val="20"/>
                <w:szCs w:val="20"/>
              </w:rPr>
              <w:t xml:space="preserve"> electronically, using Form DD250 and SF298 through the Wide Area Workflow System for approval</w:t>
            </w:r>
            <w:r w:rsidR="00D37272" w:rsidRPr="00CB75F9">
              <w:rPr>
                <w:rFonts w:ascii="Times New Roman" w:hAnsi="Times New Roman" w:cs="Times New Roman"/>
                <w:sz w:val="20"/>
                <w:szCs w:val="20"/>
              </w:rPr>
              <w:t>,</w:t>
            </w:r>
            <w:r w:rsidR="005D4C92" w:rsidRPr="00CB75F9">
              <w:rPr>
                <w:rFonts w:ascii="Times New Roman" w:hAnsi="Times New Roman" w:cs="Times New Roman"/>
                <w:sz w:val="20"/>
                <w:szCs w:val="20"/>
              </w:rPr>
              <w:t xml:space="preserve"> </w:t>
            </w:r>
            <w:r w:rsidR="00D1175A" w:rsidRPr="00CB75F9">
              <w:rPr>
                <w:rFonts w:ascii="Times New Roman" w:hAnsi="Times New Roman" w:cs="Times New Roman"/>
                <w:sz w:val="20"/>
                <w:szCs w:val="20"/>
              </w:rPr>
              <w:t xml:space="preserve">and </w:t>
            </w:r>
            <w:r w:rsidR="005D4C92" w:rsidRPr="00CB75F9">
              <w:rPr>
                <w:rFonts w:ascii="Times New Roman" w:hAnsi="Times New Roman" w:cs="Times New Roman"/>
                <w:sz w:val="20"/>
                <w:szCs w:val="20"/>
              </w:rPr>
              <w:t>provid</w:t>
            </w:r>
            <w:r w:rsidR="00D1175A" w:rsidRPr="00CB75F9">
              <w:rPr>
                <w:rFonts w:ascii="Times New Roman" w:hAnsi="Times New Roman" w:cs="Times New Roman"/>
                <w:sz w:val="20"/>
                <w:szCs w:val="20"/>
              </w:rPr>
              <w:t>es the</w:t>
            </w:r>
            <w:r w:rsidR="005D4C92" w:rsidRPr="00CB75F9">
              <w:rPr>
                <w:rFonts w:ascii="Times New Roman" w:hAnsi="Times New Roman" w:cs="Times New Roman"/>
                <w:sz w:val="20"/>
                <w:szCs w:val="20"/>
              </w:rPr>
              <w:t xml:space="preserve"> collective amount of STI provided for the duration of the TO.</w:t>
            </w:r>
          </w:p>
        </w:tc>
      </w:tr>
    </w:tbl>
    <w:p w:rsidR="00364578" w:rsidRPr="00CB75F9" w:rsidRDefault="00364578" w:rsidP="006B771E">
      <w:pPr>
        <w:spacing w:after="0"/>
        <w:rPr>
          <w:rFonts w:ascii="Times New Roman" w:hAnsi="Times New Roman"/>
          <w:b/>
          <w:sz w:val="20"/>
          <w:szCs w:val="20"/>
        </w:rPr>
      </w:pPr>
    </w:p>
    <w:p w:rsidR="00364578" w:rsidRPr="00CB75F9" w:rsidRDefault="00364578" w:rsidP="006B771E">
      <w:pPr>
        <w:spacing w:after="0"/>
        <w:rPr>
          <w:rFonts w:ascii="Times New Roman" w:hAnsi="Times New Roman"/>
          <w:b/>
          <w:bCs/>
          <w:iCs/>
          <w:sz w:val="20"/>
          <w:szCs w:val="20"/>
        </w:rPr>
      </w:pPr>
      <w:r w:rsidRPr="00CB75F9">
        <w:rPr>
          <w:rFonts w:ascii="Times New Roman" w:hAnsi="Times New Roman"/>
          <w:b/>
          <w:sz w:val="20"/>
          <w:szCs w:val="20"/>
        </w:rPr>
        <w:t>3.2</w:t>
      </w:r>
      <w:r w:rsidRPr="00CB75F9">
        <w:rPr>
          <w:rFonts w:ascii="Times New Roman" w:hAnsi="Times New Roman"/>
          <w:b/>
          <w:sz w:val="20"/>
          <w:szCs w:val="20"/>
        </w:rPr>
        <w:tab/>
        <w:t xml:space="preserve">(Task 2) – </w:t>
      </w:r>
      <w:r w:rsidRPr="00CB75F9">
        <w:rPr>
          <w:rFonts w:ascii="Times New Roman" w:hAnsi="Times New Roman"/>
          <w:b/>
          <w:bCs/>
          <w:iCs/>
          <w:sz w:val="20"/>
          <w:szCs w:val="20"/>
        </w:rPr>
        <w:t>STI Relevance Assessment and Gap Analysis</w:t>
      </w:r>
    </w:p>
    <w:p w:rsidR="006B771E" w:rsidRPr="00CB75F9" w:rsidRDefault="006B771E" w:rsidP="006B771E">
      <w:pPr>
        <w:widowControl w:val="0"/>
        <w:autoSpaceDE w:val="0"/>
        <w:autoSpaceDN w:val="0"/>
        <w:adjustRightInd w:val="0"/>
        <w:spacing w:before="20" w:after="0" w:line="240" w:lineRule="auto"/>
        <w:rPr>
          <w:rFonts w:ascii="Times New Roman" w:hAnsi="Times New Roman"/>
          <w:sz w:val="20"/>
          <w:szCs w:val="20"/>
        </w:rPr>
      </w:pPr>
    </w:p>
    <w:p w:rsidR="00D35AC3" w:rsidRPr="00CB75F9" w:rsidRDefault="00D35AC3" w:rsidP="006B771E">
      <w:pPr>
        <w:widowControl w:val="0"/>
        <w:autoSpaceDE w:val="0"/>
        <w:autoSpaceDN w:val="0"/>
        <w:adjustRightInd w:val="0"/>
        <w:spacing w:before="20" w:after="0" w:line="240" w:lineRule="auto"/>
        <w:rPr>
          <w:rFonts w:ascii="Times New Roman" w:hAnsi="Times New Roman"/>
          <w:sz w:val="20"/>
          <w:szCs w:val="20"/>
        </w:rPr>
      </w:pPr>
      <w:r w:rsidRPr="00CB75F9">
        <w:rPr>
          <w:rFonts w:ascii="Times New Roman" w:hAnsi="Times New Roman"/>
          <w:sz w:val="20"/>
          <w:szCs w:val="20"/>
        </w:rPr>
        <w:t xml:space="preserve">In order to ensure </w:t>
      </w:r>
      <w:r w:rsidR="00922CFA" w:rsidRPr="00CB75F9">
        <w:rPr>
          <w:rFonts w:ascii="Times New Roman" w:hAnsi="Times New Roman"/>
          <w:sz w:val="20"/>
          <w:szCs w:val="20"/>
        </w:rPr>
        <w:t>TO</w:t>
      </w:r>
      <w:r w:rsidRPr="00CB75F9">
        <w:rPr>
          <w:rFonts w:ascii="Times New Roman" w:hAnsi="Times New Roman"/>
          <w:sz w:val="20"/>
          <w:szCs w:val="20"/>
        </w:rPr>
        <w:t xml:space="preserve"> performance builds on the breadth of the DoD’s knowledge base and contributes to </w:t>
      </w:r>
      <w:r w:rsidR="009A4646" w:rsidRPr="00CB75F9">
        <w:rPr>
          <w:rFonts w:ascii="Times New Roman" w:hAnsi="Times New Roman"/>
          <w:sz w:val="20"/>
          <w:szCs w:val="20"/>
        </w:rPr>
        <w:t>the knowledge base</w:t>
      </w:r>
      <w:r w:rsidRPr="00CB75F9">
        <w:rPr>
          <w:rFonts w:ascii="Times New Roman" w:hAnsi="Times New Roman"/>
          <w:sz w:val="20"/>
          <w:szCs w:val="20"/>
        </w:rPr>
        <w:t xml:space="preserve">, a </w:t>
      </w:r>
      <w:r w:rsidR="009A4646" w:rsidRPr="00CB75F9">
        <w:rPr>
          <w:rFonts w:ascii="Times New Roman" w:hAnsi="Times New Roman"/>
          <w:sz w:val="20"/>
          <w:szCs w:val="20"/>
        </w:rPr>
        <w:t>p</w:t>
      </w:r>
      <w:r w:rsidRPr="00CB75F9">
        <w:rPr>
          <w:rFonts w:ascii="Times New Roman" w:hAnsi="Times New Roman"/>
          <w:sz w:val="20"/>
          <w:szCs w:val="20"/>
        </w:rPr>
        <w:t>re-</w:t>
      </w:r>
      <w:r w:rsidR="009A4646" w:rsidRPr="00CB75F9">
        <w:rPr>
          <w:rFonts w:ascii="Times New Roman" w:hAnsi="Times New Roman"/>
          <w:sz w:val="20"/>
          <w:szCs w:val="20"/>
        </w:rPr>
        <w:t>a</w:t>
      </w:r>
      <w:r w:rsidRPr="00CB75F9">
        <w:rPr>
          <w:rFonts w:ascii="Times New Roman" w:hAnsi="Times New Roman"/>
          <w:sz w:val="20"/>
          <w:szCs w:val="20"/>
        </w:rPr>
        <w:t xml:space="preserve">ward </w:t>
      </w:r>
      <w:r w:rsidR="009A4646" w:rsidRPr="00CB75F9">
        <w:rPr>
          <w:rFonts w:ascii="Times New Roman" w:hAnsi="Times New Roman"/>
          <w:sz w:val="20"/>
          <w:szCs w:val="20"/>
        </w:rPr>
        <w:t>l</w:t>
      </w:r>
      <w:r w:rsidRPr="00CB75F9">
        <w:rPr>
          <w:rFonts w:ascii="Times New Roman" w:hAnsi="Times New Roman"/>
          <w:sz w:val="20"/>
          <w:szCs w:val="20"/>
        </w:rPr>
        <w:t xml:space="preserve">iterature </w:t>
      </w:r>
      <w:r w:rsidR="009A4646" w:rsidRPr="00CB75F9">
        <w:rPr>
          <w:rFonts w:ascii="Times New Roman" w:hAnsi="Times New Roman"/>
          <w:sz w:val="20"/>
          <w:szCs w:val="20"/>
        </w:rPr>
        <w:t>s</w:t>
      </w:r>
      <w:r w:rsidRPr="00CB75F9">
        <w:rPr>
          <w:rFonts w:ascii="Times New Roman" w:hAnsi="Times New Roman"/>
          <w:sz w:val="20"/>
          <w:szCs w:val="20"/>
        </w:rPr>
        <w:t xml:space="preserve">earch and an annual STI </w:t>
      </w:r>
      <w:r w:rsidR="009A4646" w:rsidRPr="00CB75F9">
        <w:rPr>
          <w:rFonts w:ascii="Times New Roman" w:hAnsi="Times New Roman"/>
          <w:sz w:val="20"/>
          <w:szCs w:val="20"/>
        </w:rPr>
        <w:t>r</w:t>
      </w:r>
      <w:r w:rsidRPr="00CB75F9">
        <w:rPr>
          <w:rFonts w:ascii="Times New Roman" w:hAnsi="Times New Roman"/>
          <w:sz w:val="20"/>
          <w:szCs w:val="20"/>
        </w:rPr>
        <w:t xml:space="preserve">elevance and </w:t>
      </w:r>
      <w:r w:rsidR="009A4646" w:rsidRPr="00CB75F9">
        <w:rPr>
          <w:rFonts w:ascii="Times New Roman" w:hAnsi="Times New Roman"/>
          <w:sz w:val="20"/>
          <w:szCs w:val="20"/>
        </w:rPr>
        <w:t>g</w:t>
      </w:r>
      <w:r w:rsidRPr="00CB75F9">
        <w:rPr>
          <w:rFonts w:ascii="Times New Roman" w:hAnsi="Times New Roman"/>
          <w:sz w:val="20"/>
          <w:szCs w:val="20"/>
        </w:rPr>
        <w:t xml:space="preserve">ap </w:t>
      </w:r>
      <w:r w:rsidR="009A4646" w:rsidRPr="00CB75F9">
        <w:rPr>
          <w:rFonts w:ascii="Times New Roman" w:hAnsi="Times New Roman"/>
          <w:sz w:val="20"/>
          <w:szCs w:val="20"/>
        </w:rPr>
        <w:t>a</w:t>
      </w:r>
      <w:r w:rsidRPr="00CB75F9">
        <w:rPr>
          <w:rFonts w:ascii="Times New Roman" w:hAnsi="Times New Roman"/>
          <w:sz w:val="20"/>
          <w:szCs w:val="20"/>
        </w:rPr>
        <w:t xml:space="preserve">nalysis </w:t>
      </w:r>
      <w:r w:rsidR="009A4646" w:rsidRPr="00CB75F9">
        <w:rPr>
          <w:rFonts w:ascii="Times New Roman" w:hAnsi="Times New Roman"/>
          <w:sz w:val="20"/>
          <w:szCs w:val="20"/>
        </w:rPr>
        <w:t xml:space="preserve">shall be </w:t>
      </w:r>
      <w:r w:rsidRPr="00CB75F9">
        <w:rPr>
          <w:rFonts w:ascii="Times New Roman" w:hAnsi="Times New Roman"/>
          <w:sz w:val="20"/>
          <w:szCs w:val="20"/>
        </w:rPr>
        <w:t xml:space="preserve">performed.  The pre-award literature search is performed by the </w:t>
      </w:r>
      <w:r w:rsidR="00D37272" w:rsidRPr="00CB75F9">
        <w:rPr>
          <w:rFonts w:ascii="Times New Roman" w:hAnsi="Times New Roman"/>
          <w:sz w:val="20"/>
          <w:szCs w:val="20"/>
        </w:rPr>
        <w:t>BCO</w:t>
      </w:r>
      <w:r w:rsidRPr="00CB75F9">
        <w:rPr>
          <w:rFonts w:ascii="Times New Roman" w:hAnsi="Times New Roman"/>
          <w:sz w:val="20"/>
          <w:szCs w:val="20"/>
        </w:rPr>
        <w:t xml:space="preserve"> functioning in the same technology domain area as the </w:t>
      </w:r>
      <w:r w:rsidR="00922CFA" w:rsidRPr="00CB75F9">
        <w:rPr>
          <w:rFonts w:ascii="Times New Roman" w:hAnsi="Times New Roman"/>
          <w:sz w:val="20"/>
          <w:szCs w:val="20"/>
        </w:rPr>
        <w:t>TO</w:t>
      </w:r>
      <w:r w:rsidRPr="00CB75F9">
        <w:rPr>
          <w:rFonts w:ascii="Times New Roman" w:hAnsi="Times New Roman"/>
          <w:sz w:val="20"/>
          <w:szCs w:val="20"/>
        </w:rPr>
        <w:t xml:space="preserve">, </w:t>
      </w:r>
      <w:r w:rsidR="009A4646" w:rsidRPr="00CB75F9">
        <w:rPr>
          <w:rFonts w:ascii="Times New Roman" w:hAnsi="Times New Roman"/>
          <w:sz w:val="20"/>
          <w:szCs w:val="20"/>
        </w:rPr>
        <w:t>i.e.</w:t>
      </w:r>
      <w:r w:rsidRPr="00CB75F9">
        <w:rPr>
          <w:rFonts w:ascii="Times New Roman" w:hAnsi="Times New Roman"/>
          <w:sz w:val="20"/>
          <w:szCs w:val="20"/>
        </w:rPr>
        <w:t xml:space="preserve">, </w:t>
      </w:r>
      <w:r w:rsidR="00922CFA" w:rsidRPr="00CB75F9">
        <w:rPr>
          <w:rFonts w:ascii="Times New Roman" w:hAnsi="Times New Roman"/>
          <w:sz w:val="20"/>
          <w:szCs w:val="20"/>
        </w:rPr>
        <w:t>Defense Systems, Cyber-Security and Information Systems</w:t>
      </w:r>
      <w:r w:rsidR="00D37272" w:rsidRPr="00CB75F9">
        <w:rPr>
          <w:rFonts w:ascii="Times New Roman" w:hAnsi="Times New Roman"/>
          <w:sz w:val="20"/>
          <w:szCs w:val="20"/>
        </w:rPr>
        <w:t>,</w:t>
      </w:r>
      <w:r w:rsidR="00922CFA" w:rsidRPr="00CB75F9">
        <w:rPr>
          <w:rFonts w:ascii="Times New Roman" w:hAnsi="Times New Roman"/>
          <w:sz w:val="20"/>
          <w:szCs w:val="20"/>
        </w:rPr>
        <w:t xml:space="preserve"> or Homeland Security and Defense.</w:t>
      </w:r>
      <w:r w:rsidRPr="00CB75F9">
        <w:rPr>
          <w:rFonts w:ascii="Times New Roman" w:hAnsi="Times New Roman"/>
          <w:sz w:val="20"/>
          <w:szCs w:val="20"/>
        </w:rPr>
        <w:t xml:space="preserve">  The results of this literature search </w:t>
      </w:r>
      <w:r w:rsidR="00702E05" w:rsidRPr="00CB75F9">
        <w:rPr>
          <w:rFonts w:ascii="Times New Roman" w:hAnsi="Times New Roman"/>
          <w:sz w:val="20"/>
          <w:szCs w:val="20"/>
        </w:rPr>
        <w:t>will</w:t>
      </w:r>
      <w:r w:rsidR="009A4646" w:rsidRPr="00CB75F9">
        <w:rPr>
          <w:rFonts w:ascii="Times New Roman" w:hAnsi="Times New Roman"/>
          <w:sz w:val="20"/>
          <w:szCs w:val="20"/>
        </w:rPr>
        <w:t xml:space="preserve"> be </w:t>
      </w:r>
      <w:r w:rsidRPr="00CB75F9">
        <w:rPr>
          <w:rFonts w:ascii="Times New Roman" w:hAnsi="Times New Roman"/>
          <w:sz w:val="20"/>
          <w:szCs w:val="20"/>
        </w:rPr>
        <w:t xml:space="preserve">provided to the contractor performing the </w:t>
      </w:r>
      <w:r w:rsidR="00922CFA" w:rsidRPr="00CB75F9">
        <w:rPr>
          <w:rFonts w:ascii="Times New Roman" w:hAnsi="Times New Roman"/>
          <w:sz w:val="20"/>
          <w:szCs w:val="20"/>
        </w:rPr>
        <w:t>TO</w:t>
      </w:r>
      <w:r w:rsidRPr="00CB75F9">
        <w:rPr>
          <w:rFonts w:ascii="Times New Roman" w:hAnsi="Times New Roman"/>
          <w:sz w:val="20"/>
          <w:szCs w:val="20"/>
        </w:rPr>
        <w:t xml:space="preserve"> work at the </w:t>
      </w:r>
      <w:r w:rsidR="00F25128" w:rsidRPr="00CB75F9">
        <w:rPr>
          <w:rFonts w:ascii="Times New Roman" w:hAnsi="Times New Roman"/>
          <w:sz w:val="20"/>
          <w:szCs w:val="20"/>
        </w:rPr>
        <w:t>PAO</w:t>
      </w:r>
      <w:r w:rsidRPr="00CB75F9">
        <w:rPr>
          <w:rFonts w:ascii="Times New Roman" w:hAnsi="Times New Roman"/>
          <w:sz w:val="20"/>
          <w:szCs w:val="20"/>
        </w:rPr>
        <w:t xml:space="preserve">.  This literature </w:t>
      </w:r>
      <w:r w:rsidR="00657DF2" w:rsidRPr="00CB75F9">
        <w:rPr>
          <w:rFonts w:ascii="Times New Roman" w:hAnsi="Times New Roman"/>
          <w:sz w:val="20"/>
          <w:szCs w:val="20"/>
        </w:rPr>
        <w:t>search provides</w:t>
      </w:r>
      <w:r w:rsidRPr="00CB75F9">
        <w:rPr>
          <w:rFonts w:ascii="Times New Roman" w:hAnsi="Times New Roman"/>
          <w:sz w:val="20"/>
          <w:szCs w:val="20"/>
        </w:rPr>
        <w:t xml:space="preserve"> the </w:t>
      </w:r>
      <w:r w:rsidR="00922CFA" w:rsidRPr="00CB75F9">
        <w:rPr>
          <w:rFonts w:ascii="Times New Roman" w:hAnsi="Times New Roman"/>
          <w:sz w:val="20"/>
          <w:szCs w:val="20"/>
        </w:rPr>
        <w:t>TO</w:t>
      </w:r>
      <w:r w:rsidRPr="00CB75F9">
        <w:rPr>
          <w:rFonts w:ascii="Times New Roman" w:hAnsi="Times New Roman"/>
          <w:sz w:val="20"/>
          <w:szCs w:val="20"/>
        </w:rPr>
        <w:t xml:space="preserve"> contractor with the results of previous research done in the same technology area, providing a foundation of knowledge upon which the </w:t>
      </w:r>
      <w:r w:rsidR="00985DA0" w:rsidRPr="00CB75F9">
        <w:rPr>
          <w:rFonts w:ascii="Times New Roman" w:hAnsi="Times New Roman"/>
          <w:sz w:val="20"/>
          <w:szCs w:val="20"/>
        </w:rPr>
        <w:t>TO</w:t>
      </w:r>
      <w:r w:rsidRPr="00CB75F9">
        <w:rPr>
          <w:rFonts w:ascii="Times New Roman" w:hAnsi="Times New Roman"/>
          <w:sz w:val="20"/>
          <w:szCs w:val="20"/>
        </w:rPr>
        <w:t xml:space="preserve"> contractor can build.</w:t>
      </w:r>
    </w:p>
    <w:p w:rsidR="00D35AC3" w:rsidRPr="00CB75F9" w:rsidRDefault="00D35AC3" w:rsidP="00D35AC3">
      <w:pPr>
        <w:widowControl w:val="0"/>
        <w:autoSpaceDE w:val="0"/>
        <w:autoSpaceDN w:val="0"/>
        <w:adjustRightInd w:val="0"/>
        <w:spacing w:before="20" w:after="0" w:line="240" w:lineRule="auto"/>
        <w:rPr>
          <w:rFonts w:ascii="Times New Roman" w:hAnsi="Times New Roman"/>
          <w:sz w:val="20"/>
          <w:szCs w:val="20"/>
        </w:rPr>
      </w:pPr>
    </w:p>
    <w:p w:rsidR="00D35AC3" w:rsidRPr="00CB75F9" w:rsidRDefault="00D35AC3" w:rsidP="00D35AC3">
      <w:pPr>
        <w:widowControl w:val="0"/>
        <w:autoSpaceDE w:val="0"/>
        <w:autoSpaceDN w:val="0"/>
        <w:adjustRightInd w:val="0"/>
        <w:spacing w:before="20" w:after="0" w:line="240" w:lineRule="auto"/>
        <w:rPr>
          <w:rFonts w:ascii="Times New Roman" w:hAnsi="Times New Roman"/>
          <w:sz w:val="20"/>
          <w:szCs w:val="20"/>
        </w:rPr>
      </w:pPr>
      <w:r w:rsidRPr="00CB75F9">
        <w:rPr>
          <w:rFonts w:ascii="Times New Roman" w:hAnsi="Times New Roman"/>
          <w:sz w:val="20"/>
          <w:szCs w:val="20"/>
        </w:rPr>
        <w:t xml:space="preserve">The annual STI </w:t>
      </w:r>
      <w:r w:rsidR="0050410A" w:rsidRPr="00CB75F9">
        <w:rPr>
          <w:rFonts w:ascii="Times New Roman" w:hAnsi="Times New Roman"/>
          <w:sz w:val="20"/>
          <w:szCs w:val="20"/>
        </w:rPr>
        <w:t>r</w:t>
      </w:r>
      <w:r w:rsidRPr="00CB75F9">
        <w:rPr>
          <w:rFonts w:ascii="Times New Roman" w:hAnsi="Times New Roman"/>
          <w:sz w:val="20"/>
          <w:szCs w:val="20"/>
        </w:rPr>
        <w:t xml:space="preserve">elevance </w:t>
      </w:r>
      <w:r w:rsidR="0050410A" w:rsidRPr="00CB75F9">
        <w:rPr>
          <w:rFonts w:ascii="Times New Roman" w:hAnsi="Times New Roman"/>
          <w:sz w:val="20"/>
          <w:szCs w:val="20"/>
        </w:rPr>
        <w:t>a</w:t>
      </w:r>
      <w:r w:rsidRPr="00CB75F9">
        <w:rPr>
          <w:rFonts w:ascii="Times New Roman" w:hAnsi="Times New Roman"/>
          <w:sz w:val="20"/>
          <w:szCs w:val="20"/>
        </w:rPr>
        <w:t xml:space="preserve">ssessment and </w:t>
      </w:r>
      <w:r w:rsidR="0050410A" w:rsidRPr="00CB75F9">
        <w:rPr>
          <w:rFonts w:ascii="Times New Roman" w:hAnsi="Times New Roman"/>
          <w:sz w:val="20"/>
          <w:szCs w:val="20"/>
        </w:rPr>
        <w:t>g</w:t>
      </w:r>
      <w:r w:rsidRPr="00CB75F9">
        <w:rPr>
          <w:rFonts w:ascii="Times New Roman" w:hAnsi="Times New Roman"/>
          <w:sz w:val="20"/>
          <w:szCs w:val="20"/>
        </w:rPr>
        <w:t xml:space="preserve">ap </w:t>
      </w:r>
      <w:r w:rsidR="0050410A" w:rsidRPr="00CB75F9">
        <w:rPr>
          <w:rFonts w:ascii="Times New Roman" w:hAnsi="Times New Roman"/>
          <w:sz w:val="20"/>
          <w:szCs w:val="20"/>
        </w:rPr>
        <w:t>a</w:t>
      </w:r>
      <w:r w:rsidRPr="00CB75F9">
        <w:rPr>
          <w:rFonts w:ascii="Times New Roman" w:hAnsi="Times New Roman"/>
          <w:sz w:val="20"/>
          <w:szCs w:val="20"/>
        </w:rPr>
        <w:t xml:space="preserve">nalysis builds on the pre-award literature search performed by the BCO. In conducting the STI </w:t>
      </w:r>
      <w:r w:rsidR="0050410A" w:rsidRPr="00CB75F9">
        <w:rPr>
          <w:rFonts w:ascii="Times New Roman" w:hAnsi="Times New Roman"/>
          <w:sz w:val="20"/>
          <w:szCs w:val="20"/>
        </w:rPr>
        <w:t>r</w:t>
      </w:r>
      <w:r w:rsidRPr="00CB75F9">
        <w:rPr>
          <w:rFonts w:ascii="Times New Roman" w:hAnsi="Times New Roman"/>
          <w:sz w:val="20"/>
          <w:szCs w:val="20"/>
        </w:rPr>
        <w:t xml:space="preserve">elevance </w:t>
      </w:r>
      <w:r w:rsidR="0050410A" w:rsidRPr="00CB75F9">
        <w:rPr>
          <w:rFonts w:ascii="Times New Roman" w:hAnsi="Times New Roman"/>
          <w:sz w:val="20"/>
          <w:szCs w:val="20"/>
        </w:rPr>
        <w:t>a</w:t>
      </w:r>
      <w:r w:rsidRPr="00CB75F9">
        <w:rPr>
          <w:rFonts w:ascii="Times New Roman" w:hAnsi="Times New Roman"/>
          <w:sz w:val="20"/>
          <w:szCs w:val="20"/>
        </w:rPr>
        <w:t xml:space="preserve">ssessment and </w:t>
      </w:r>
      <w:r w:rsidR="0050410A" w:rsidRPr="00CB75F9">
        <w:rPr>
          <w:rFonts w:ascii="Times New Roman" w:hAnsi="Times New Roman"/>
          <w:sz w:val="20"/>
          <w:szCs w:val="20"/>
        </w:rPr>
        <w:t>g</w:t>
      </w:r>
      <w:r w:rsidRPr="00CB75F9">
        <w:rPr>
          <w:rFonts w:ascii="Times New Roman" w:hAnsi="Times New Roman"/>
          <w:sz w:val="20"/>
          <w:szCs w:val="20"/>
        </w:rPr>
        <w:t xml:space="preserve">ap </w:t>
      </w:r>
      <w:r w:rsidR="0050410A" w:rsidRPr="00CB75F9">
        <w:rPr>
          <w:rFonts w:ascii="Times New Roman" w:hAnsi="Times New Roman"/>
          <w:sz w:val="20"/>
          <w:szCs w:val="20"/>
        </w:rPr>
        <w:t>a</w:t>
      </w:r>
      <w:r w:rsidRPr="00CB75F9">
        <w:rPr>
          <w:rFonts w:ascii="Times New Roman" w:hAnsi="Times New Roman"/>
          <w:sz w:val="20"/>
          <w:szCs w:val="20"/>
        </w:rPr>
        <w:t xml:space="preserve">nalysis, the contractor shall do two things: first, </w:t>
      </w:r>
      <w:r w:rsidR="00BA7E65" w:rsidRPr="00CB75F9">
        <w:rPr>
          <w:rFonts w:ascii="Times New Roman" w:hAnsi="Times New Roman"/>
          <w:sz w:val="20"/>
          <w:szCs w:val="20"/>
        </w:rPr>
        <w:t>the contractor shall evaluate relevance, applicability, and usability of the relevant STI identified in the pre-award Literature Search and develop a list of STI that was applicable in the execution of the TO requirement</w:t>
      </w:r>
      <w:r w:rsidR="00702E05" w:rsidRPr="00CB75F9">
        <w:rPr>
          <w:rFonts w:ascii="Times New Roman" w:hAnsi="Times New Roman"/>
          <w:sz w:val="20"/>
          <w:szCs w:val="20"/>
        </w:rPr>
        <w:t xml:space="preserve"> and</w:t>
      </w:r>
      <w:r w:rsidRPr="00CB75F9">
        <w:rPr>
          <w:rFonts w:ascii="Times New Roman" w:hAnsi="Times New Roman"/>
          <w:sz w:val="20"/>
          <w:szCs w:val="20"/>
        </w:rPr>
        <w:t xml:space="preserve"> </w:t>
      </w:r>
      <w:r w:rsidR="00702E05" w:rsidRPr="00CB75F9">
        <w:rPr>
          <w:rFonts w:ascii="Times New Roman" w:hAnsi="Times New Roman"/>
          <w:sz w:val="20"/>
          <w:szCs w:val="20"/>
        </w:rPr>
        <w:t>s</w:t>
      </w:r>
      <w:r w:rsidRPr="00CB75F9">
        <w:rPr>
          <w:rFonts w:ascii="Times New Roman" w:hAnsi="Times New Roman"/>
          <w:sz w:val="20"/>
          <w:szCs w:val="20"/>
        </w:rPr>
        <w:t>econd</w:t>
      </w:r>
      <w:r w:rsidR="006E596C" w:rsidRPr="00CB75F9">
        <w:rPr>
          <w:rFonts w:ascii="Times New Roman" w:hAnsi="Times New Roman"/>
          <w:sz w:val="20"/>
          <w:szCs w:val="20"/>
        </w:rPr>
        <w:t>,</w:t>
      </w:r>
      <w:r w:rsidR="00BA7E65" w:rsidRPr="00CB75F9">
        <w:rPr>
          <w:rFonts w:ascii="Times New Roman" w:hAnsi="Times New Roman"/>
          <w:sz w:val="20"/>
          <w:szCs w:val="20"/>
        </w:rPr>
        <w:t xml:space="preserve"> the contractor shall conduct a STI gap analysis based on the Literature Search bibliography, Relevant STI Assessment, as well as the STI produced during execution of the TO against all key TO research requirements and identify existing gaps.  For each gap identified, the contractor shall provide recommendations on how the IAC program can improve the depth and breadth of its knowledge base for the associated research area, which may include but is not limited to STI collection and development methods, emerging research areas and potential target sources for STI.</w:t>
      </w:r>
      <w:r w:rsidRPr="00CB75F9">
        <w:rPr>
          <w:rFonts w:ascii="Times New Roman" w:hAnsi="Times New Roman"/>
          <w:sz w:val="20"/>
          <w:szCs w:val="20"/>
        </w:rPr>
        <w:t xml:space="preserve">  This STI </w:t>
      </w:r>
      <w:r w:rsidR="0050410A" w:rsidRPr="00CB75F9">
        <w:rPr>
          <w:rFonts w:ascii="Times New Roman" w:hAnsi="Times New Roman"/>
          <w:sz w:val="20"/>
          <w:szCs w:val="20"/>
        </w:rPr>
        <w:t>r</w:t>
      </w:r>
      <w:r w:rsidRPr="00CB75F9">
        <w:rPr>
          <w:rFonts w:ascii="Times New Roman" w:hAnsi="Times New Roman"/>
          <w:sz w:val="20"/>
          <w:szCs w:val="20"/>
        </w:rPr>
        <w:t xml:space="preserve">elevance </w:t>
      </w:r>
      <w:r w:rsidR="0050410A" w:rsidRPr="00CB75F9">
        <w:rPr>
          <w:rFonts w:ascii="Times New Roman" w:hAnsi="Times New Roman"/>
          <w:sz w:val="20"/>
          <w:szCs w:val="20"/>
        </w:rPr>
        <w:t>a</w:t>
      </w:r>
      <w:r w:rsidRPr="00CB75F9">
        <w:rPr>
          <w:rFonts w:ascii="Times New Roman" w:hAnsi="Times New Roman"/>
          <w:sz w:val="20"/>
          <w:szCs w:val="20"/>
        </w:rPr>
        <w:t xml:space="preserve">ssessment and </w:t>
      </w:r>
      <w:r w:rsidR="0050410A" w:rsidRPr="00CB75F9">
        <w:rPr>
          <w:rFonts w:ascii="Times New Roman" w:hAnsi="Times New Roman"/>
          <w:sz w:val="20"/>
          <w:szCs w:val="20"/>
        </w:rPr>
        <w:t>g</w:t>
      </w:r>
      <w:r w:rsidRPr="00CB75F9">
        <w:rPr>
          <w:rFonts w:ascii="Times New Roman" w:hAnsi="Times New Roman"/>
          <w:sz w:val="20"/>
          <w:szCs w:val="20"/>
        </w:rPr>
        <w:t xml:space="preserve">ap </w:t>
      </w:r>
      <w:r w:rsidR="0050410A" w:rsidRPr="00CB75F9">
        <w:rPr>
          <w:rFonts w:ascii="Times New Roman" w:hAnsi="Times New Roman"/>
          <w:sz w:val="20"/>
          <w:szCs w:val="20"/>
        </w:rPr>
        <w:t>a</w:t>
      </w:r>
      <w:r w:rsidRPr="00CB75F9">
        <w:rPr>
          <w:rFonts w:ascii="Times New Roman" w:hAnsi="Times New Roman"/>
          <w:sz w:val="20"/>
          <w:szCs w:val="20"/>
        </w:rPr>
        <w:t xml:space="preserve">nalysis </w:t>
      </w:r>
      <w:r w:rsidR="00D37272" w:rsidRPr="00CB75F9">
        <w:rPr>
          <w:rFonts w:ascii="Times New Roman" w:hAnsi="Times New Roman"/>
          <w:sz w:val="20"/>
          <w:szCs w:val="20"/>
        </w:rPr>
        <w:t xml:space="preserve">shall </w:t>
      </w:r>
      <w:r w:rsidRPr="00CB75F9">
        <w:rPr>
          <w:rFonts w:ascii="Times New Roman" w:hAnsi="Times New Roman"/>
          <w:sz w:val="20"/>
          <w:szCs w:val="20"/>
        </w:rPr>
        <w:t xml:space="preserve">be provided annually (during the life of the </w:t>
      </w:r>
      <w:r w:rsidR="00922CFA" w:rsidRPr="00CB75F9">
        <w:rPr>
          <w:rFonts w:ascii="Times New Roman" w:hAnsi="Times New Roman"/>
          <w:sz w:val="20"/>
          <w:szCs w:val="20"/>
        </w:rPr>
        <w:t>TO</w:t>
      </w:r>
      <w:r w:rsidRPr="00CB75F9">
        <w:rPr>
          <w:rFonts w:ascii="Times New Roman" w:hAnsi="Times New Roman"/>
          <w:sz w:val="20"/>
          <w:szCs w:val="20"/>
        </w:rPr>
        <w:t xml:space="preserve">) to the BCO that generated the literature search. The identified gaps </w:t>
      </w:r>
      <w:r w:rsidR="0024369A" w:rsidRPr="00CB75F9">
        <w:rPr>
          <w:rFonts w:ascii="Times New Roman" w:hAnsi="Times New Roman"/>
          <w:sz w:val="20"/>
          <w:szCs w:val="20"/>
        </w:rPr>
        <w:t xml:space="preserve">and recommendations </w:t>
      </w:r>
      <w:r w:rsidR="0050410A" w:rsidRPr="00CB75F9">
        <w:rPr>
          <w:rFonts w:ascii="Times New Roman" w:hAnsi="Times New Roman"/>
          <w:sz w:val="20"/>
          <w:szCs w:val="20"/>
        </w:rPr>
        <w:t>will</w:t>
      </w:r>
      <w:r w:rsidR="00D37272" w:rsidRPr="00CB75F9">
        <w:rPr>
          <w:rFonts w:ascii="Times New Roman" w:hAnsi="Times New Roman"/>
          <w:sz w:val="20"/>
          <w:szCs w:val="20"/>
        </w:rPr>
        <w:t xml:space="preserve"> </w:t>
      </w:r>
      <w:r w:rsidR="0024369A" w:rsidRPr="00CB75F9">
        <w:rPr>
          <w:rFonts w:ascii="Times New Roman" w:hAnsi="Times New Roman"/>
          <w:sz w:val="20"/>
          <w:szCs w:val="20"/>
        </w:rPr>
        <w:t xml:space="preserve">provide insight into </w:t>
      </w:r>
      <w:r w:rsidRPr="00CB75F9">
        <w:rPr>
          <w:rFonts w:ascii="Times New Roman" w:hAnsi="Times New Roman"/>
          <w:sz w:val="20"/>
          <w:szCs w:val="20"/>
        </w:rPr>
        <w:t xml:space="preserve">areas in which </w:t>
      </w:r>
      <w:r w:rsidR="0024369A" w:rsidRPr="00CB75F9">
        <w:rPr>
          <w:rFonts w:ascii="Times New Roman" w:hAnsi="Times New Roman"/>
          <w:sz w:val="20"/>
          <w:szCs w:val="20"/>
        </w:rPr>
        <w:t xml:space="preserve">the IAC </w:t>
      </w:r>
      <w:r w:rsidRPr="00CB75F9">
        <w:rPr>
          <w:rFonts w:ascii="Times New Roman" w:hAnsi="Times New Roman"/>
          <w:sz w:val="20"/>
          <w:szCs w:val="20"/>
        </w:rPr>
        <w:t>need to build knowledge, especially as the BCO notices trends acros</w:t>
      </w:r>
      <w:r w:rsidR="00602A23" w:rsidRPr="00CB75F9">
        <w:rPr>
          <w:rFonts w:ascii="Times New Roman" w:hAnsi="Times New Roman"/>
          <w:sz w:val="20"/>
          <w:szCs w:val="20"/>
        </w:rPr>
        <w:t xml:space="preserve">s multiple </w:t>
      </w:r>
      <w:r w:rsidR="00922CFA" w:rsidRPr="00CB75F9">
        <w:rPr>
          <w:rFonts w:ascii="Times New Roman" w:hAnsi="Times New Roman"/>
          <w:sz w:val="20"/>
          <w:szCs w:val="20"/>
        </w:rPr>
        <w:t>TO</w:t>
      </w:r>
      <w:r w:rsidR="00602A23" w:rsidRPr="00CB75F9">
        <w:rPr>
          <w:rFonts w:ascii="Times New Roman" w:hAnsi="Times New Roman"/>
          <w:sz w:val="20"/>
          <w:szCs w:val="20"/>
        </w:rPr>
        <w:t xml:space="preserve">s </w:t>
      </w:r>
      <w:r w:rsidR="008B6D53" w:rsidRPr="00CB75F9">
        <w:rPr>
          <w:rFonts w:ascii="Times New Roman" w:hAnsi="Times New Roman"/>
          <w:sz w:val="20"/>
          <w:szCs w:val="20"/>
        </w:rPr>
        <w:t xml:space="preserve">(Deliverable 3.2-1: </w:t>
      </w:r>
      <w:r w:rsidR="00922CFA" w:rsidRPr="00CB75F9">
        <w:rPr>
          <w:rFonts w:ascii="Times New Roman" w:hAnsi="Times New Roman"/>
          <w:sz w:val="20"/>
          <w:szCs w:val="20"/>
        </w:rPr>
        <w:t>TO-Specific Annual Gap Analysis</w:t>
      </w:r>
      <w:r w:rsidR="008B6D53" w:rsidRPr="00CB75F9">
        <w:rPr>
          <w:rFonts w:ascii="Times New Roman" w:hAnsi="Times New Roman"/>
          <w:sz w:val="20"/>
          <w:szCs w:val="20"/>
        </w:rPr>
        <w:t>).</w:t>
      </w:r>
    </w:p>
    <w:p w:rsidR="00421BA7" w:rsidRPr="00CB75F9" w:rsidRDefault="00421BA7" w:rsidP="00364578">
      <w:pPr>
        <w:widowControl w:val="0"/>
        <w:autoSpaceDE w:val="0"/>
        <w:autoSpaceDN w:val="0"/>
        <w:adjustRightInd w:val="0"/>
        <w:spacing w:before="20" w:after="0" w:line="240" w:lineRule="auto"/>
        <w:rPr>
          <w:rFonts w:ascii="Times New Roman" w:hAnsi="Times New Roman"/>
          <w:sz w:val="20"/>
          <w:szCs w:val="20"/>
        </w:rPr>
      </w:pPr>
    </w:p>
    <w:p w:rsidR="00421BA7" w:rsidRPr="00CB75F9" w:rsidRDefault="00421BA7" w:rsidP="00421BA7">
      <w:pPr>
        <w:widowControl w:val="0"/>
        <w:autoSpaceDE w:val="0"/>
        <w:autoSpaceDN w:val="0"/>
        <w:adjustRightInd w:val="0"/>
        <w:spacing w:before="20" w:after="0" w:line="240" w:lineRule="auto"/>
        <w:rPr>
          <w:rFonts w:ascii="Times New Roman" w:hAnsi="Times New Roman"/>
          <w:b/>
          <w:sz w:val="20"/>
          <w:szCs w:val="20"/>
        </w:rPr>
      </w:pPr>
      <w:r w:rsidRPr="00CB75F9">
        <w:rPr>
          <w:rFonts w:ascii="Times New Roman" w:hAnsi="Times New Roman"/>
          <w:b/>
          <w:sz w:val="20"/>
          <w:szCs w:val="20"/>
        </w:rPr>
        <w:t xml:space="preserve">Task 2 Deliverable Table </w:t>
      </w:r>
    </w:p>
    <w:p w:rsidR="00EB6D55" w:rsidRPr="00CB75F9" w:rsidRDefault="00EB6D55" w:rsidP="00421BA7">
      <w:pPr>
        <w:widowControl w:val="0"/>
        <w:autoSpaceDE w:val="0"/>
        <w:autoSpaceDN w:val="0"/>
        <w:adjustRightInd w:val="0"/>
        <w:spacing w:before="20" w:after="0" w:line="240" w:lineRule="auto"/>
        <w:rPr>
          <w:rFonts w:ascii="Times New Roman" w:hAnsi="Times New Roman"/>
          <w:b/>
          <w:sz w:val="20"/>
          <w:szCs w:val="20"/>
        </w:rPr>
      </w:pPr>
    </w:p>
    <w:tbl>
      <w:tblPr>
        <w:tblStyle w:val="TableGrid1"/>
        <w:tblW w:w="9720" w:type="dxa"/>
        <w:tblInd w:w="-95" w:type="dxa"/>
        <w:tblLayout w:type="fixed"/>
        <w:tblLook w:val="04A0" w:firstRow="1" w:lastRow="0" w:firstColumn="1" w:lastColumn="0" w:noHBand="0" w:noVBand="1"/>
      </w:tblPr>
      <w:tblGrid>
        <w:gridCol w:w="810"/>
        <w:gridCol w:w="1170"/>
        <w:gridCol w:w="1170"/>
        <w:gridCol w:w="1260"/>
        <w:gridCol w:w="1170"/>
        <w:gridCol w:w="1170"/>
        <w:gridCol w:w="2970"/>
      </w:tblGrid>
      <w:tr w:rsidR="00EB6D55" w:rsidRPr="00CB75F9" w:rsidTr="00035B4D">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EB6D55" w:rsidRPr="00CB75F9" w:rsidRDefault="00EB6D55" w:rsidP="005C2378">
            <w:pPr>
              <w:spacing w:line="240" w:lineRule="auto"/>
              <w:rPr>
                <w:rFonts w:ascii="Times New Roman" w:hAnsi="Times New Roman" w:cs="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rsidR="00EB6D55" w:rsidRPr="00CB75F9" w:rsidRDefault="00EB6D55" w:rsidP="005C2378">
            <w:pPr>
              <w:spacing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Performance Deliverables</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STI Deliverables</w:t>
            </w:r>
          </w:p>
        </w:tc>
        <w:tc>
          <w:tcPr>
            <w:tcW w:w="2970" w:type="dxa"/>
            <w:tcBorders>
              <w:top w:val="single" w:sz="4" w:space="0" w:color="auto"/>
              <w:left w:val="single" w:sz="4" w:space="0" w:color="auto"/>
              <w:bottom w:val="single" w:sz="4" w:space="0" w:color="auto"/>
              <w:right w:val="single" w:sz="4" w:space="0" w:color="auto"/>
            </w:tcBorders>
            <w:shd w:val="clear" w:color="auto" w:fill="000000" w:themeFill="text1"/>
          </w:tcPr>
          <w:p w:rsidR="00EB6D55" w:rsidRPr="00CB75F9" w:rsidRDefault="00EB6D55" w:rsidP="005C2378">
            <w:pPr>
              <w:spacing w:line="240" w:lineRule="auto"/>
              <w:rPr>
                <w:rFonts w:ascii="Times New Roman" w:hAnsi="Times New Roman" w:cs="Times New Roman"/>
                <w:b/>
                <w:sz w:val="20"/>
                <w:szCs w:val="20"/>
              </w:rPr>
            </w:pPr>
          </w:p>
        </w:tc>
      </w:tr>
      <w:tr w:rsidR="00035B4D" w:rsidRPr="00CB75F9" w:rsidTr="00035B4D">
        <w:trPr>
          <w:trHeight w:val="864"/>
        </w:trPr>
        <w:tc>
          <w:tcPr>
            <w:tcW w:w="81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26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29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Description</w:t>
            </w:r>
          </w:p>
        </w:tc>
      </w:tr>
      <w:tr w:rsidR="00035B4D" w:rsidRPr="00CB75F9" w:rsidTr="00035B4D">
        <w:tc>
          <w:tcPr>
            <w:tcW w:w="81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3.2-1</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TO-Specific Annual Gap Analysis</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Specify number between 1-5 based on total duration of TO</w:t>
            </w:r>
          </w:p>
        </w:tc>
        <w:tc>
          <w:tcPr>
            <w:tcW w:w="126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Annually</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29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(CDRL A011) Includes an annual summary of STI used in performance of the TO, including value of that STI and feedback on its usefulness. Also includes summary of TO needs for STI unmet by the existing BCO knowledge base (i.e., areas where additional BCO STI would have been useful in performance of the TO). This</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Pr="00CB75F9">
              <w:rPr>
                <w:rFonts w:ascii="Times New Roman" w:hAnsi="Times New Roman" w:cs="Times New Roman"/>
                <w:sz w:val="20"/>
                <w:szCs w:val="20"/>
              </w:rPr>
              <w:t>ACOR and COR</w:t>
            </w:r>
            <w:r w:rsidRPr="00CB75F9">
              <w:rPr>
                <w:rFonts w:ascii="Times New Roman" w:hAnsi="Times New Roman" w:cs="Times New Roman"/>
                <w:spacing w:val="-1"/>
                <w:sz w:val="20"/>
                <w:szCs w:val="20"/>
              </w:rPr>
              <w:t xml:space="preserve">. </w:t>
            </w:r>
          </w:p>
        </w:tc>
      </w:tr>
    </w:tbl>
    <w:p w:rsidR="00DA14EA" w:rsidRPr="00CB75F9" w:rsidRDefault="00DA14EA" w:rsidP="001E26CA">
      <w:pPr>
        <w:widowControl w:val="0"/>
        <w:autoSpaceDE w:val="0"/>
        <w:autoSpaceDN w:val="0"/>
        <w:adjustRightInd w:val="0"/>
        <w:spacing w:before="20" w:after="0" w:line="240" w:lineRule="auto"/>
        <w:rPr>
          <w:rFonts w:ascii="Times New Roman" w:hAnsi="Times New Roman"/>
          <w:sz w:val="20"/>
          <w:szCs w:val="20"/>
        </w:rPr>
      </w:pPr>
    </w:p>
    <w:p w:rsidR="00DA14EA" w:rsidRPr="00CB75F9" w:rsidRDefault="00DA14EA" w:rsidP="00DA14EA">
      <w:pPr>
        <w:pStyle w:val="PlainText"/>
        <w:rPr>
          <w:rFonts w:ascii="Times New Roman" w:eastAsia="Times New Roman" w:hAnsi="Times New Roman"/>
          <w:b/>
          <w:sz w:val="20"/>
          <w:szCs w:val="20"/>
          <w:lang w:val="en-US"/>
        </w:rPr>
      </w:pPr>
      <w:r w:rsidRPr="00CB75F9">
        <w:rPr>
          <w:rFonts w:ascii="Times New Roman" w:eastAsia="Times New Roman" w:hAnsi="Times New Roman"/>
          <w:b/>
          <w:sz w:val="20"/>
          <w:szCs w:val="20"/>
          <w:lang w:val="en-US"/>
        </w:rPr>
        <w:t>3.3</w:t>
      </w:r>
      <w:r w:rsidRPr="00CB75F9">
        <w:rPr>
          <w:rFonts w:ascii="Times New Roman" w:eastAsia="Times New Roman" w:hAnsi="Times New Roman"/>
          <w:b/>
          <w:sz w:val="20"/>
          <w:szCs w:val="20"/>
          <w:lang w:val="en-US"/>
        </w:rPr>
        <w:tab/>
        <w:t xml:space="preserve">(Task 3) – </w:t>
      </w:r>
      <w:r w:rsidR="00922CFA" w:rsidRPr="00CB75F9">
        <w:rPr>
          <w:rFonts w:ascii="Times New Roman" w:eastAsia="Times New Roman" w:hAnsi="Times New Roman"/>
          <w:b/>
          <w:sz w:val="20"/>
          <w:szCs w:val="20"/>
          <w:lang w:val="en-US"/>
        </w:rPr>
        <w:t>TO</w:t>
      </w:r>
      <w:r w:rsidRPr="00CB75F9">
        <w:rPr>
          <w:rFonts w:ascii="Times New Roman" w:eastAsia="Times New Roman" w:hAnsi="Times New Roman"/>
          <w:b/>
          <w:sz w:val="20"/>
          <w:szCs w:val="20"/>
          <w:lang w:val="en-US"/>
        </w:rPr>
        <w:t xml:space="preserve"> Transition Support</w:t>
      </w:r>
    </w:p>
    <w:p w:rsidR="00DA14EA" w:rsidRPr="00CB75F9" w:rsidRDefault="00DA14EA" w:rsidP="00DA14EA">
      <w:pPr>
        <w:pStyle w:val="PlainText"/>
        <w:rPr>
          <w:rFonts w:ascii="Times New Roman" w:eastAsia="Times New Roman" w:hAnsi="Times New Roman"/>
          <w:b/>
          <w:sz w:val="20"/>
          <w:szCs w:val="20"/>
          <w:lang w:val="en-US"/>
        </w:rPr>
      </w:pPr>
    </w:p>
    <w:p w:rsidR="00DA14EA" w:rsidRPr="00CB75F9" w:rsidRDefault="00DA14EA" w:rsidP="00AB6D67">
      <w:pPr>
        <w:pStyle w:val="PlainText"/>
        <w:tabs>
          <w:tab w:val="left" w:pos="720"/>
          <w:tab w:val="left" w:pos="1440"/>
        </w:tabs>
        <w:rPr>
          <w:rFonts w:ascii="Times New Roman" w:hAnsi="Times New Roman"/>
          <w:bCs/>
          <w:iCs/>
          <w:sz w:val="20"/>
          <w:szCs w:val="20"/>
          <w:lang w:val="en-US"/>
        </w:rPr>
      </w:pPr>
      <w:r w:rsidRPr="00CB75F9">
        <w:rPr>
          <w:rFonts w:ascii="Times New Roman" w:hAnsi="Times New Roman"/>
          <w:b/>
          <w:bCs/>
          <w:iCs/>
          <w:sz w:val="20"/>
          <w:szCs w:val="20"/>
        </w:rPr>
        <w:t>3.</w:t>
      </w:r>
      <w:r w:rsidRPr="00CB75F9">
        <w:rPr>
          <w:rFonts w:ascii="Times New Roman" w:hAnsi="Times New Roman"/>
          <w:b/>
          <w:bCs/>
          <w:iCs/>
          <w:sz w:val="20"/>
          <w:szCs w:val="20"/>
          <w:lang w:val="en-US"/>
        </w:rPr>
        <w:t>3</w:t>
      </w:r>
      <w:r w:rsidRPr="00CB75F9">
        <w:rPr>
          <w:rFonts w:ascii="Times New Roman" w:hAnsi="Times New Roman"/>
          <w:b/>
          <w:bCs/>
          <w:iCs/>
          <w:sz w:val="20"/>
          <w:szCs w:val="20"/>
        </w:rPr>
        <w:t>.1</w:t>
      </w:r>
      <w:r w:rsidR="00AB57A2" w:rsidRPr="00CB75F9">
        <w:rPr>
          <w:rFonts w:ascii="Times New Roman" w:hAnsi="Times New Roman"/>
          <w:sz w:val="20"/>
          <w:szCs w:val="20"/>
          <w:lang w:val="en-US"/>
        </w:rPr>
        <w:tab/>
      </w:r>
      <w:r w:rsidR="00AB6D67" w:rsidRPr="00CB75F9">
        <w:rPr>
          <w:rFonts w:ascii="Times New Roman" w:hAnsi="Times New Roman"/>
          <w:sz w:val="20"/>
          <w:szCs w:val="20"/>
          <w:lang w:val="en-US"/>
        </w:rPr>
        <w:tab/>
      </w:r>
      <w:r w:rsidRPr="00CB75F9">
        <w:rPr>
          <w:rFonts w:ascii="Times New Roman" w:hAnsi="Times New Roman"/>
          <w:b/>
          <w:sz w:val="20"/>
          <w:szCs w:val="20"/>
          <w:lang w:val="en-US"/>
        </w:rPr>
        <w:t xml:space="preserve">Transition-In.  </w:t>
      </w:r>
      <w:r w:rsidR="008E0241" w:rsidRPr="00CB75F9">
        <w:rPr>
          <w:rFonts w:ascii="Times New Roman" w:hAnsi="Times New Roman"/>
          <w:sz w:val="20"/>
          <w:szCs w:val="20"/>
          <w:lang w:val="en-US"/>
        </w:rPr>
        <w:t>Facilitate</w:t>
      </w:r>
      <w:r w:rsidRPr="00CB75F9">
        <w:rPr>
          <w:rFonts w:ascii="Times New Roman" w:hAnsi="Times New Roman"/>
          <w:bCs/>
          <w:iCs/>
          <w:sz w:val="20"/>
          <w:szCs w:val="20"/>
        </w:rPr>
        <w:t xml:space="preserve"> the accomplishment of a seamless transition</w:t>
      </w:r>
      <w:r w:rsidR="005E53D6" w:rsidRPr="00CB75F9">
        <w:rPr>
          <w:rFonts w:ascii="Times New Roman" w:hAnsi="Times New Roman"/>
          <w:bCs/>
          <w:iCs/>
          <w:sz w:val="20"/>
          <w:szCs w:val="20"/>
          <w:lang w:val="en-US"/>
        </w:rPr>
        <w:t xml:space="preserve"> of requirements</w:t>
      </w:r>
      <w:r w:rsidR="00E51D15" w:rsidRPr="00CB75F9">
        <w:rPr>
          <w:rFonts w:ascii="Times New Roman" w:hAnsi="Times New Roman"/>
          <w:bCs/>
          <w:iCs/>
          <w:sz w:val="20"/>
          <w:szCs w:val="20"/>
          <w:lang w:val="en-US"/>
        </w:rPr>
        <w:t xml:space="preserve">. </w:t>
      </w:r>
      <w:r w:rsidRPr="00CB75F9">
        <w:rPr>
          <w:rFonts w:ascii="Times New Roman" w:hAnsi="Times New Roman"/>
          <w:bCs/>
          <w:iCs/>
          <w:sz w:val="20"/>
          <w:szCs w:val="20"/>
        </w:rPr>
        <w:t>Transition-</w:t>
      </w:r>
      <w:r w:rsidR="00D37272" w:rsidRPr="00CB75F9">
        <w:rPr>
          <w:rFonts w:ascii="Times New Roman" w:hAnsi="Times New Roman"/>
          <w:bCs/>
          <w:iCs/>
          <w:sz w:val="20"/>
          <w:szCs w:val="20"/>
          <w:lang w:val="en-US"/>
        </w:rPr>
        <w:t>i</w:t>
      </w:r>
      <w:r w:rsidRPr="00CB75F9">
        <w:rPr>
          <w:rFonts w:ascii="Times New Roman" w:hAnsi="Times New Roman"/>
          <w:bCs/>
          <w:iCs/>
          <w:sz w:val="20"/>
          <w:szCs w:val="20"/>
        </w:rPr>
        <w:t xml:space="preserve">n services shall </w:t>
      </w:r>
      <w:r w:rsidRPr="00CB75F9">
        <w:rPr>
          <w:rFonts w:ascii="Times New Roman" w:hAnsi="Times New Roman"/>
          <w:bCs/>
          <w:iCs/>
          <w:sz w:val="20"/>
          <w:szCs w:val="20"/>
          <w:lang w:val="en-US"/>
        </w:rPr>
        <w:t>begin on the effective date of the</w:t>
      </w:r>
      <w:r w:rsidRPr="00CB75F9">
        <w:rPr>
          <w:rFonts w:ascii="Times New Roman" w:hAnsi="Times New Roman"/>
          <w:bCs/>
          <w:iCs/>
          <w:sz w:val="20"/>
          <w:szCs w:val="20"/>
        </w:rPr>
        <w:t xml:space="preserve"> award</w:t>
      </w:r>
      <w:r w:rsidRPr="00CB75F9">
        <w:rPr>
          <w:rFonts w:ascii="Times New Roman" w:hAnsi="Times New Roman"/>
          <w:bCs/>
          <w:iCs/>
          <w:sz w:val="20"/>
          <w:szCs w:val="20"/>
          <w:lang w:val="en-US"/>
        </w:rPr>
        <w:t xml:space="preserve"> and shall be complete on the date which is </w:t>
      </w:r>
      <w:r w:rsidR="00136870" w:rsidRPr="00CB75F9">
        <w:rPr>
          <w:rFonts w:ascii="Times New Roman" w:hAnsi="Times New Roman"/>
          <w:bCs/>
          <w:iCs/>
          <w:sz w:val="20"/>
          <w:szCs w:val="20"/>
          <w:lang w:val="en-US"/>
        </w:rPr>
        <w:t xml:space="preserve">30 </w:t>
      </w:r>
      <w:r w:rsidRPr="00CB75F9">
        <w:rPr>
          <w:rFonts w:ascii="Times New Roman" w:hAnsi="Times New Roman"/>
          <w:bCs/>
          <w:iCs/>
          <w:sz w:val="20"/>
          <w:szCs w:val="20"/>
          <w:lang w:val="en-US"/>
        </w:rPr>
        <w:t xml:space="preserve">days after the effective date when the contractor </w:t>
      </w:r>
      <w:r w:rsidR="00212C94" w:rsidRPr="00CB75F9">
        <w:rPr>
          <w:rFonts w:ascii="Times New Roman" w:hAnsi="Times New Roman"/>
          <w:bCs/>
          <w:iCs/>
          <w:sz w:val="20"/>
          <w:szCs w:val="20"/>
          <w:lang w:val="en-US"/>
        </w:rPr>
        <w:t xml:space="preserve">shall </w:t>
      </w:r>
      <w:r w:rsidRPr="00CB75F9">
        <w:rPr>
          <w:rFonts w:ascii="Times New Roman" w:hAnsi="Times New Roman"/>
          <w:bCs/>
          <w:iCs/>
          <w:sz w:val="20"/>
          <w:szCs w:val="20"/>
          <w:lang w:val="en-US"/>
        </w:rPr>
        <w:t>assume full responsibility for Tasks 4 and beyond</w:t>
      </w:r>
      <w:r w:rsidRPr="00CB75F9">
        <w:rPr>
          <w:rFonts w:ascii="Times New Roman" w:hAnsi="Times New Roman"/>
          <w:bCs/>
          <w:iCs/>
          <w:sz w:val="20"/>
          <w:szCs w:val="20"/>
        </w:rPr>
        <w:t xml:space="preserve">.  </w:t>
      </w:r>
    </w:p>
    <w:p w:rsidR="00DA14EA" w:rsidRPr="00CB75F9" w:rsidRDefault="00DA14EA" w:rsidP="00DA14EA">
      <w:pPr>
        <w:pStyle w:val="PlainText"/>
        <w:rPr>
          <w:rFonts w:ascii="Times New Roman" w:hAnsi="Times New Roman"/>
          <w:bCs/>
          <w:iCs/>
          <w:sz w:val="20"/>
          <w:szCs w:val="20"/>
          <w:lang w:val="en-US"/>
        </w:rPr>
      </w:pPr>
    </w:p>
    <w:p w:rsidR="00DA14EA" w:rsidRPr="00CB75F9" w:rsidRDefault="00E51D15" w:rsidP="001E26CA">
      <w:pPr>
        <w:pStyle w:val="PlainText"/>
        <w:tabs>
          <w:tab w:val="left" w:pos="900"/>
        </w:tabs>
        <w:rPr>
          <w:rFonts w:ascii="Times New Roman" w:hAnsi="Times New Roman"/>
          <w:bCs/>
          <w:iCs/>
          <w:sz w:val="20"/>
          <w:szCs w:val="20"/>
          <w:lang w:val="en-US"/>
        </w:rPr>
      </w:pPr>
      <w:r w:rsidRPr="00CB75F9">
        <w:rPr>
          <w:rFonts w:ascii="Times New Roman" w:hAnsi="Times New Roman"/>
          <w:b/>
          <w:bCs/>
          <w:iCs/>
          <w:sz w:val="20"/>
          <w:szCs w:val="20"/>
          <w:lang w:val="en-US"/>
        </w:rPr>
        <w:t>3.3.2</w:t>
      </w:r>
      <w:r w:rsidR="00DA14EA" w:rsidRPr="00CB75F9">
        <w:rPr>
          <w:rFonts w:ascii="Times New Roman" w:hAnsi="Times New Roman"/>
          <w:b/>
          <w:bCs/>
          <w:iCs/>
          <w:sz w:val="20"/>
          <w:szCs w:val="20"/>
          <w:lang w:val="en-US"/>
        </w:rPr>
        <w:tab/>
      </w:r>
      <w:r w:rsidR="00AB6D67" w:rsidRPr="00CB75F9">
        <w:rPr>
          <w:rFonts w:ascii="Times New Roman" w:hAnsi="Times New Roman"/>
          <w:bCs/>
          <w:iCs/>
          <w:sz w:val="20"/>
          <w:szCs w:val="20"/>
          <w:lang w:val="en-US"/>
        </w:rPr>
        <w:tab/>
      </w:r>
      <w:r w:rsidR="008E0241" w:rsidRPr="00CB75F9">
        <w:rPr>
          <w:rFonts w:ascii="Times New Roman" w:hAnsi="Times New Roman"/>
          <w:sz w:val="20"/>
          <w:szCs w:val="20"/>
          <w:lang w:val="en-US"/>
        </w:rPr>
        <w:t>Identify</w:t>
      </w:r>
      <w:r w:rsidR="00DA14EA" w:rsidRPr="00CB75F9">
        <w:rPr>
          <w:rFonts w:ascii="Times New Roman" w:hAnsi="Times New Roman"/>
          <w:bCs/>
          <w:iCs/>
          <w:sz w:val="20"/>
          <w:szCs w:val="20"/>
        </w:rPr>
        <w:t xml:space="preserve"> </w:t>
      </w:r>
      <w:r w:rsidR="00D37272" w:rsidRPr="00CB75F9">
        <w:rPr>
          <w:rFonts w:ascii="Times New Roman" w:hAnsi="Times New Roman"/>
          <w:bCs/>
          <w:iCs/>
          <w:sz w:val="20"/>
          <w:szCs w:val="20"/>
          <w:lang w:val="en-US"/>
        </w:rPr>
        <w:t>P</w:t>
      </w:r>
      <w:r w:rsidR="00DA14EA" w:rsidRPr="00CB75F9">
        <w:rPr>
          <w:rFonts w:ascii="Times New Roman" w:hAnsi="Times New Roman"/>
          <w:bCs/>
          <w:iCs/>
          <w:sz w:val="20"/>
          <w:szCs w:val="20"/>
          <w:lang w:val="en-US"/>
        </w:rPr>
        <w:t xml:space="preserve">oints of </w:t>
      </w:r>
      <w:r w:rsidR="00D37272" w:rsidRPr="00CB75F9">
        <w:rPr>
          <w:rFonts w:ascii="Times New Roman" w:hAnsi="Times New Roman"/>
          <w:bCs/>
          <w:iCs/>
          <w:sz w:val="20"/>
          <w:szCs w:val="20"/>
          <w:lang w:val="en-US"/>
        </w:rPr>
        <w:t>C</w:t>
      </w:r>
      <w:r w:rsidR="00DA14EA" w:rsidRPr="00CB75F9">
        <w:rPr>
          <w:rFonts w:ascii="Times New Roman" w:hAnsi="Times New Roman"/>
          <w:bCs/>
          <w:iCs/>
          <w:sz w:val="20"/>
          <w:szCs w:val="20"/>
          <w:lang w:val="en-US"/>
        </w:rPr>
        <w:t>ontact (POCs)</w:t>
      </w:r>
      <w:r w:rsidR="00DA14EA" w:rsidRPr="00CB75F9">
        <w:rPr>
          <w:rFonts w:ascii="Times New Roman" w:hAnsi="Times New Roman"/>
          <w:bCs/>
          <w:iCs/>
          <w:sz w:val="20"/>
          <w:szCs w:val="20"/>
        </w:rPr>
        <w:t xml:space="preserve"> for liaison between the Government, the prime contractor</w:t>
      </w:r>
      <w:r w:rsidR="005E53D6" w:rsidRPr="00CB75F9">
        <w:rPr>
          <w:rFonts w:ascii="Times New Roman" w:hAnsi="Times New Roman"/>
          <w:bCs/>
          <w:iCs/>
          <w:sz w:val="20"/>
          <w:szCs w:val="20"/>
          <w:lang w:val="en-US"/>
        </w:rPr>
        <w:t xml:space="preserve"> (if applicable)</w:t>
      </w:r>
      <w:r w:rsidR="00DA14EA" w:rsidRPr="00CB75F9">
        <w:rPr>
          <w:rFonts w:ascii="Times New Roman" w:hAnsi="Times New Roman"/>
          <w:bCs/>
          <w:iCs/>
          <w:sz w:val="20"/>
          <w:szCs w:val="20"/>
        </w:rPr>
        <w:t>, and other contracted industry partners to ensure a proper and orderly transition and transfer of services and assets between the parties cited.</w:t>
      </w:r>
    </w:p>
    <w:p w:rsidR="00DA14EA" w:rsidRPr="00CB75F9" w:rsidRDefault="00DA14EA" w:rsidP="00DA14EA">
      <w:pPr>
        <w:pStyle w:val="PlainText"/>
        <w:rPr>
          <w:rFonts w:ascii="Times New Roman" w:hAnsi="Times New Roman"/>
          <w:bCs/>
          <w:iCs/>
          <w:sz w:val="20"/>
          <w:szCs w:val="20"/>
          <w:lang w:val="en-US"/>
        </w:rPr>
      </w:pPr>
    </w:p>
    <w:p w:rsidR="00DA14EA" w:rsidRPr="00CB75F9" w:rsidRDefault="00E51D15" w:rsidP="001E26CA">
      <w:pPr>
        <w:pStyle w:val="PlainText"/>
        <w:tabs>
          <w:tab w:val="left" w:pos="900"/>
        </w:tabs>
        <w:rPr>
          <w:rFonts w:ascii="Times New Roman" w:hAnsi="Times New Roman"/>
          <w:bCs/>
          <w:iCs/>
          <w:sz w:val="20"/>
          <w:szCs w:val="20"/>
          <w:lang w:val="en-US"/>
        </w:rPr>
      </w:pPr>
      <w:r w:rsidRPr="00CB75F9">
        <w:rPr>
          <w:rFonts w:ascii="Times New Roman" w:hAnsi="Times New Roman"/>
          <w:b/>
          <w:bCs/>
          <w:iCs/>
          <w:sz w:val="20"/>
          <w:szCs w:val="20"/>
          <w:lang w:val="en-US"/>
        </w:rPr>
        <w:t>3.3.3</w:t>
      </w:r>
      <w:r w:rsidR="00DA14EA" w:rsidRPr="00CB75F9">
        <w:rPr>
          <w:rFonts w:ascii="Times New Roman" w:hAnsi="Times New Roman"/>
          <w:b/>
          <w:bCs/>
          <w:iCs/>
          <w:sz w:val="20"/>
          <w:szCs w:val="20"/>
          <w:lang w:val="en-US"/>
        </w:rPr>
        <w:tab/>
      </w:r>
      <w:r w:rsidR="00AB6D67" w:rsidRPr="00CB75F9">
        <w:rPr>
          <w:rFonts w:ascii="Times New Roman" w:hAnsi="Times New Roman"/>
          <w:bCs/>
          <w:iCs/>
          <w:sz w:val="20"/>
          <w:szCs w:val="20"/>
          <w:lang w:val="en-US"/>
        </w:rPr>
        <w:tab/>
      </w:r>
      <w:r w:rsidR="008E0241" w:rsidRPr="00CB75F9">
        <w:rPr>
          <w:rFonts w:ascii="Times New Roman" w:hAnsi="Times New Roman"/>
          <w:sz w:val="20"/>
          <w:szCs w:val="20"/>
          <w:lang w:val="en-US"/>
        </w:rPr>
        <w:t>Ensure</w:t>
      </w:r>
      <w:r w:rsidR="00DA14EA" w:rsidRPr="00CB75F9">
        <w:rPr>
          <w:rFonts w:ascii="Times New Roman" w:hAnsi="Times New Roman"/>
          <w:bCs/>
          <w:iCs/>
          <w:sz w:val="20"/>
          <w:szCs w:val="20"/>
        </w:rPr>
        <w:t xml:space="preserve"> minimum disruption to vital </w:t>
      </w:r>
      <w:r w:rsidR="008E0241" w:rsidRPr="00CB75F9">
        <w:rPr>
          <w:rFonts w:ascii="Times New Roman" w:hAnsi="Times New Roman"/>
          <w:bCs/>
          <w:iCs/>
          <w:sz w:val="20"/>
          <w:szCs w:val="20"/>
          <w:lang w:val="en-US"/>
        </w:rPr>
        <w:t>Government</w:t>
      </w:r>
      <w:r w:rsidR="00DA14EA" w:rsidRPr="00CB75F9">
        <w:rPr>
          <w:rFonts w:ascii="Times New Roman" w:hAnsi="Times New Roman"/>
          <w:bCs/>
          <w:iCs/>
          <w:sz w:val="20"/>
          <w:szCs w:val="20"/>
        </w:rPr>
        <w:t xml:space="preserve"> business.  The contractor shall ensure that there </w:t>
      </w:r>
      <w:r w:rsidR="00D37272" w:rsidRPr="00CB75F9">
        <w:rPr>
          <w:rFonts w:ascii="Times New Roman" w:hAnsi="Times New Roman"/>
          <w:bCs/>
          <w:iCs/>
          <w:sz w:val="20"/>
          <w:szCs w:val="20"/>
          <w:lang w:val="en-US"/>
        </w:rPr>
        <w:t>is</w:t>
      </w:r>
      <w:r w:rsidR="00DA14EA" w:rsidRPr="00CB75F9">
        <w:rPr>
          <w:rFonts w:ascii="Times New Roman" w:hAnsi="Times New Roman"/>
          <w:bCs/>
          <w:iCs/>
          <w:sz w:val="20"/>
          <w:szCs w:val="20"/>
        </w:rPr>
        <w:t xml:space="preserve"> no service degradation during or after transition.  </w:t>
      </w:r>
    </w:p>
    <w:p w:rsidR="00DA14EA" w:rsidRPr="00CB75F9" w:rsidRDefault="00DA14EA" w:rsidP="00DA14EA">
      <w:pPr>
        <w:pStyle w:val="PlainText"/>
        <w:rPr>
          <w:rFonts w:ascii="Times New Roman" w:hAnsi="Times New Roman"/>
          <w:bCs/>
          <w:iCs/>
          <w:sz w:val="20"/>
          <w:szCs w:val="20"/>
          <w:lang w:val="en-US"/>
        </w:rPr>
      </w:pPr>
    </w:p>
    <w:p w:rsidR="00DA14EA" w:rsidRPr="00CB75F9" w:rsidRDefault="00E51D15" w:rsidP="001E26CA">
      <w:pPr>
        <w:pStyle w:val="PlainText"/>
        <w:tabs>
          <w:tab w:val="left" w:pos="900"/>
        </w:tabs>
        <w:rPr>
          <w:rFonts w:ascii="Times New Roman" w:hAnsi="Times New Roman"/>
          <w:bCs/>
          <w:iCs/>
          <w:sz w:val="20"/>
          <w:szCs w:val="20"/>
          <w:lang w:val="en-US"/>
        </w:rPr>
      </w:pPr>
      <w:r w:rsidRPr="00CB75F9">
        <w:rPr>
          <w:rFonts w:ascii="Times New Roman" w:hAnsi="Times New Roman"/>
          <w:b/>
          <w:bCs/>
          <w:iCs/>
          <w:sz w:val="20"/>
          <w:szCs w:val="20"/>
          <w:lang w:val="en-US"/>
        </w:rPr>
        <w:t>3.3.4</w:t>
      </w:r>
      <w:r w:rsidR="00DA14EA" w:rsidRPr="00CB75F9">
        <w:rPr>
          <w:rFonts w:ascii="Times New Roman" w:hAnsi="Times New Roman"/>
          <w:b/>
          <w:bCs/>
          <w:iCs/>
          <w:sz w:val="20"/>
          <w:szCs w:val="20"/>
          <w:lang w:val="en-US"/>
        </w:rPr>
        <w:tab/>
      </w:r>
      <w:r w:rsidR="00AB6D67" w:rsidRPr="00CB75F9">
        <w:rPr>
          <w:rFonts w:ascii="Times New Roman" w:hAnsi="Times New Roman"/>
          <w:bCs/>
          <w:iCs/>
          <w:sz w:val="20"/>
          <w:szCs w:val="20"/>
          <w:lang w:val="en-US"/>
        </w:rPr>
        <w:tab/>
      </w:r>
      <w:r w:rsidR="00DA14EA" w:rsidRPr="00CB75F9">
        <w:rPr>
          <w:rFonts w:ascii="Times New Roman" w:hAnsi="Times New Roman"/>
          <w:bCs/>
          <w:iCs/>
          <w:sz w:val="20"/>
          <w:szCs w:val="20"/>
          <w:lang w:val="en-US"/>
        </w:rPr>
        <w:t xml:space="preserve">Establish an </w:t>
      </w:r>
      <w:r w:rsidR="00DA14EA" w:rsidRPr="00CB75F9">
        <w:rPr>
          <w:rFonts w:ascii="Times New Roman" w:hAnsi="Times New Roman"/>
          <w:bCs/>
          <w:iCs/>
          <w:sz w:val="20"/>
          <w:szCs w:val="20"/>
        </w:rPr>
        <w:t>overview of the transition efforts</w:t>
      </w:r>
      <w:r w:rsidR="00DA14EA" w:rsidRPr="00CB75F9">
        <w:rPr>
          <w:rFonts w:ascii="Times New Roman" w:hAnsi="Times New Roman"/>
          <w:bCs/>
          <w:iCs/>
          <w:sz w:val="20"/>
          <w:szCs w:val="20"/>
          <w:lang w:val="en-US"/>
        </w:rPr>
        <w:t xml:space="preserve"> and describe the activities to transition, which shall include a</w:t>
      </w:r>
      <w:r w:rsidR="00DA14EA" w:rsidRPr="00CB75F9">
        <w:rPr>
          <w:rFonts w:ascii="Times New Roman" w:hAnsi="Times New Roman"/>
          <w:bCs/>
          <w:iCs/>
          <w:sz w:val="20"/>
          <w:szCs w:val="20"/>
        </w:rPr>
        <w:t xml:space="preserve"> schedule with milestones </w:t>
      </w:r>
      <w:r w:rsidR="00DA14EA" w:rsidRPr="00CB75F9">
        <w:rPr>
          <w:rFonts w:ascii="Times New Roman" w:hAnsi="Times New Roman"/>
          <w:bCs/>
          <w:iCs/>
          <w:sz w:val="20"/>
          <w:szCs w:val="20"/>
          <w:lang w:val="en-US"/>
        </w:rPr>
        <w:t>by activity.</w:t>
      </w:r>
    </w:p>
    <w:p w:rsidR="00DA14EA" w:rsidRPr="00CB75F9" w:rsidRDefault="00DA14EA" w:rsidP="00DA14EA">
      <w:pPr>
        <w:pStyle w:val="PlainText"/>
        <w:rPr>
          <w:rFonts w:ascii="Times New Roman" w:hAnsi="Times New Roman"/>
          <w:bCs/>
          <w:iCs/>
          <w:sz w:val="20"/>
          <w:szCs w:val="20"/>
          <w:lang w:val="en-US"/>
        </w:rPr>
      </w:pPr>
    </w:p>
    <w:p w:rsidR="00DA14EA" w:rsidRPr="00CB75F9" w:rsidRDefault="00AB6D67" w:rsidP="001E26CA">
      <w:pPr>
        <w:pStyle w:val="PlainText"/>
        <w:tabs>
          <w:tab w:val="left" w:pos="900"/>
        </w:tabs>
        <w:rPr>
          <w:rFonts w:ascii="Times New Roman" w:hAnsi="Times New Roman"/>
          <w:bCs/>
          <w:i/>
          <w:iCs/>
          <w:sz w:val="20"/>
          <w:szCs w:val="20"/>
          <w:lang w:val="en-US"/>
        </w:rPr>
      </w:pPr>
      <w:r w:rsidRPr="00CB75F9">
        <w:rPr>
          <w:rFonts w:ascii="Times New Roman" w:hAnsi="Times New Roman"/>
          <w:b/>
          <w:bCs/>
          <w:iCs/>
          <w:sz w:val="20"/>
          <w:szCs w:val="20"/>
          <w:lang w:val="en-US"/>
        </w:rPr>
        <w:t>3</w:t>
      </w:r>
      <w:r w:rsidR="00E51D15" w:rsidRPr="00CB75F9">
        <w:rPr>
          <w:rFonts w:ascii="Times New Roman" w:hAnsi="Times New Roman"/>
          <w:b/>
          <w:bCs/>
          <w:iCs/>
          <w:sz w:val="20"/>
          <w:szCs w:val="20"/>
          <w:lang w:val="en-US"/>
        </w:rPr>
        <w:t>.3.5</w:t>
      </w:r>
      <w:r w:rsidRPr="00CB75F9">
        <w:rPr>
          <w:rFonts w:ascii="Times New Roman" w:hAnsi="Times New Roman"/>
          <w:b/>
          <w:bCs/>
          <w:iCs/>
          <w:sz w:val="20"/>
          <w:szCs w:val="20"/>
          <w:lang w:val="en-US"/>
        </w:rPr>
        <w:tab/>
      </w:r>
      <w:r w:rsidRPr="00CB75F9">
        <w:rPr>
          <w:rFonts w:ascii="Times New Roman" w:hAnsi="Times New Roman"/>
          <w:bCs/>
          <w:iCs/>
          <w:sz w:val="20"/>
          <w:szCs w:val="20"/>
          <w:lang w:val="en-US"/>
        </w:rPr>
        <w:tab/>
        <w:t xml:space="preserve">Support the </w:t>
      </w:r>
      <w:r w:rsidR="00DA14EA" w:rsidRPr="00CB75F9">
        <w:rPr>
          <w:rFonts w:ascii="Times New Roman" w:hAnsi="Times New Roman"/>
          <w:bCs/>
          <w:iCs/>
          <w:sz w:val="20"/>
          <w:szCs w:val="20"/>
        </w:rPr>
        <w:t>transition of Government property</w:t>
      </w:r>
      <w:r w:rsidR="005E53D6" w:rsidRPr="00CB75F9">
        <w:rPr>
          <w:rFonts w:ascii="Times New Roman" w:hAnsi="Times New Roman"/>
          <w:bCs/>
          <w:iCs/>
          <w:sz w:val="20"/>
          <w:szCs w:val="20"/>
          <w:lang w:val="en-US"/>
        </w:rPr>
        <w:t xml:space="preserve"> (if applicable)</w:t>
      </w:r>
      <w:r w:rsidR="00DA14EA" w:rsidRPr="00CB75F9">
        <w:rPr>
          <w:rFonts w:ascii="Times New Roman" w:hAnsi="Times New Roman"/>
          <w:bCs/>
          <w:iCs/>
          <w:sz w:val="20"/>
          <w:szCs w:val="20"/>
          <w:lang w:val="en-US"/>
        </w:rPr>
        <w:t xml:space="preserve">. </w:t>
      </w:r>
    </w:p>
    <w:p w:rsidR="00DA14EA" w:rsidRPr="00CB75F9" w:rsidRDefault="00DA14EA" w:rsidP="00DA14EA">
      <w:pPr>
        <w:pStyle w:val="PlainText"/>
        <w:rPr>
          <w:rFonts w:ascii="Times New Roman" w:hAnsi="Times New Roman"/>
          <w:bCs/>
          <w:i/>
          <w:iCs/>
          <w:sz w:val="20"/>
          <w:szCs w:val="20"/>
          <w:lang w:val="en-US"/>
        </w:rPr>
      </w:pPr>
    </w:p>
    <w:p w:rsidR="00DA14EA" w:rsidRPr="00CB75F9" w:rsidRDefault="00E51D15" w:rsidP="001E26CA">
      <w:pPr>
        <w:pStyle w:val="PlainText"/>
        <w:tabs>
          <w:tab w:val="left" w:pos="900"/>
        </w:tabs>
        <w:rPr>
          <w:rFonts w:ascii="Times New Roman" w:hAnsi="Times New Roman"/>
          <w:bCs/>
          <w:iCs/>
          <w:sz w:val="20"/>
          <w:szCs w:val="20"/>
          <w:lang w:val="en-US"/>
        </w:rPr>
      </w:pPr>
      <w:r w:rsidRPr="00CB75F9">
        <w:rPr>
          <w:rFonts w:ascii="Times New Roman" w:hAnsi="Times New Roman"/>
          <w:b/>
          <w:bCs/>
          <w:iCs/>
          <w:sz w:val="20"/>
          <w:szCs w:val="20"/>
          <w:lang w:val="en-US"/>
        </w:rPr>
        <w:t>3.3.6</w:t>
      </w:r>
      <w:r w:rsidR="00DA14EA" w:rsidRPr="00CB75F9">
        <w:rPr>
          <w:rFonts w:ascii="Times New Roman" w:hAnsi="Times New Roman"/>
          <w:bCs/>
          <w:iCs/>
          <w:sz w:val="20"/>
          <w:szCs w:val="20"/>
          <w:lang w:val="en-US"/>
        </w:rPr>
        <w:tab/>
      </w:r>
      <w:r w:rsidR="00AB6D67" w:rsidRPr="00CB75F9">
        <w:rPr>
          <w:rFonts w:ascii="Times New Roman" w:hAnsi="Times New Roman"/>
          <w:bCs/>
          <w:iCs/>
          <w:sz w:val="20"/>
          <w:szCs w:val="20"/>
          <w:lang w:val="en-US"/>
        </w:rPr>
        <w:tab/>
      </w:r>
      <w:r w:rsidR="00DA14EA" w:rsidRPr="00CB75F9">
        <w:rPr>
          <w:rFonts w:ascii="Times New Roman" w:hAnsi="Times New Roman"/>
          <w:sz w:val="20"/>
          <w:szCs w:val="20"/>
          <w:lang w:val="en-US"/>
        </w:rPr>
        <w:t>Obtain</w:t>
      </w:r>
      <w:r w:rsidR="00DA14EA" w:rsidRPr="00CB75F9">
        <w:rPr>
          <w:rFonts w:ascii="Times New Roman" w:hAnsi="Times New Roman"/>
          <w:bCs/>
          <w:iCs/>
          <w:sz w:val="20"/>
          <w:szCs w:val="20"/>
        </w:rPr>
        <w:t xml:space="preserve"> the following from contractor personnel or </w:t>
      </w:r>
      <w:r w:rsidR="00DA14EA" w:rsidRPr="00CB75F9">
        <w:rPr>
          <w:rFonts w:ascii="Times New Roman" w:hAnsi="Times New Roman"/>
          <w:bCs/>
          <w:iCs/>
          <w:sz w:val="20"/>
          <w:szCs w:val="20"/>
          <w:lang w:val="en-US"/>
        </w:rPr>
        <w:t>Government</w:t>
      </w:r>
      <w:r w:rsidR="00DA14EA" w:rsidRPr="00CB75F9">
        <w:rPr>
          <w:rFonts w:ascii="Times New Roman" w:hAnsi="Times New Roman"/>
          <w:bCs/>
          <w:iCs/>
          <w:sz w:val="20"/>
          <w:szCs w:val="20"/>
        </w:rPr>
        <w:t xml:space="preserve"> personnel:</w:t>
      </w:r>
    </w:p>
    <w:p w:rsidR="00DA14EA" w:rsidRPr="00CB75F9" w:rsidRDefault="00DA14EA" w:rsidP="00DA14EA">
      <w:pPr>
        <w:pStyle w:val="PlainText"/>
        <w:rPr>
          <w:rFonts w:ascii="Times New Roman" w:hAnsi="Times New Roman"/>
          <w:bCs/>
          <w:iCs/>
          <w:sz w:val="20"/>
          <w:szCs w:val="20"/>
          <w:lang w:val="en-US"/>
        </w:rPr>
      </w:pP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lang w:val="en-US"/>
        </w:rPr>
        <w:t>a</w:t>
      </w:r>
      <w:r w:rsidRPr="00CB75F9">
        <w:rPr>
          <w:rFonts w:ascii="Times New Roman" w:hAnsi="Times New Roman"/>
          <w:bCs/>
          <w:iCs/>
          <w:sz w:val="20"/>
          <w:szCs w:val="20"/>
        </w:rPr>
        <w:t>.</w:t>
      </w:r>
      <w:r w:rsidR="00AB57A2" w:rsidRPr="00CB75F9">
        <w:rPr>
          <w:rFonts w:ascii="Times New Roman" w:hAnsi="Times New Roman"/>
          <w:bCs/>
          <w:iCs/>
          <w:sz w:val="20"/>
          <w:szCs w:val="20"/>
          <w:lang w:val="en-US"/>
        </w:rPr>
        <w:tab/>
      </w:r>
      <w:r w:rsidRPr="00CB75F9">
        <w:rPr>
          <w:rFonts w:ascii="Times New Roman" w:hAnsi="Times New Roman"/>
          <w:bCs/>
          <w:iCs/>
          <w:sz w:val="20"/>
          <w:szCs w:val="20"/>
        </w:rPr>
        <w:t>Transition knowledge and information regarding risk or problem areas</w:t>
      </w:r>
    </w:p>
    <w:p w:rsidR="00E51D15" w:rsidRPr="00CB75F9" w:rsidRDefault="00E51D15" w:rsidP="00E51D15">
      <w:pPr>
        <w:pStyle w:val="PlainText"/>
        <w:rPr>
          <w:rFonts w:ascii="Times New Roman" w:hAnsi="Times New Roman"/>
          <w:bCs/>
          <w:i/>
          <w:iCs/>
          <w:sz w:val="20"/>
          <w:szCs w:val="20"/>
          <w:lang w:val="en-US"/>
        </w:rPr>
      </w:pPr>
      <w:r w:rsidRPr="00CB75F9">
        <w:rPr>
          <w:rFonts w:ascii="Times New Roman" w:hAnsi="Times New Roman"/>
          <w:bCs/>
          <w:iCs/>
          <w:sz w:val="20"/>
          <w:szCs w:val="20"/>
          <w:lang w:val="en-US"/>
        </w:rPr>
        <w:t xml:space="preserve">b.     </w:t>
      </w:r>
      <w:r w:rsidRPr="00CB75F9">
        <w:rPr>
          <w:rFonts w:ascii="Times New Roman" w:hAnsi="Times New Roman"/>
          <w:bCs/>
          <w:i/>
          <w:iCs/>
          <w:sz w:val="20"/>
          <w:szCs w:val="20"/>
          <w:lang w:val="en-US"/>
        </w:rPr>
        <w:t>Please list any additional needs that are specific to your effort, if applicable.</w:t>
      </w:r>
    </w:p>
    <w:p w:rsidR="00DA14EA" w:rsidRPr="00CB75F9" w:rsidRDefault="00DA14EA" w:rsidP="00DA14EA">
      <w:pPr>
        <w:pStyle w:val="PlainText"/>
        <w:rPr>
          <w:rFonts w:ascii="Times New Roman" w:hAnsi="Times New Roman"/>
          <w:bCs/>
          <w:iCs/>
          <w:sz w:val="20"/>
          <w:szCs w:val="20"/>
          <w:lang w:val="en-US"/>
        </w:rPr>
      </w:pPr>
    </w:p>
    <w:p w:rsidR="00DA14EA" w:rsidRPr="00CB75F9" w:rsidRDefault="00DA14EA" w:rsidP="00AB6D67">
      <w:pPr>
        <w:pStyle w:val="PlainText"/>
        <w:tabs>
          <w:tab w:val="left" w:pos="720"/>
          <w:tab w:val="left" w:pos="1440"/>
        </w:tabs>
        <w:rPr>
          <w:rFonts w:ascii="Times New Roman" w:hAnsi="Times New Roman"/>
          <w:bCs/>
          <w:iCs/>
          <w:sz w:val="20"/>
          <w:szCs w:val="20"/>
          <w:lang w:val="en-US"/>
        </w:rPr>
      </w:pPr>
      <w:r w:rsidRPr="00CB75F9">
        <w:rPr>
          <w:rFonts w:ascii="Times New Roman" w:hAnsi="Times New Roman"/>
          <w:b/>
          <w:bCs/>
          <w:iCs/>
          <w:sz w:val="20"/>
          <w:szCs w:val="20"/>
        </w:rPr>
        <w:t>3.</w:t>
      </w:r>
      <w:r w:rsidRPr="00CB75F9">
        <w:rPr>
          <w:rFonts w:ascii="Times New Roman" w:hAnsi="Times New Roman"/>
          <w:b/>
          <w:bCs/>
          <w:iCs/>
          <w:sz w:val="20"/>
          <w:szCs w:val="20"/>
          <w:lang w:val="en-US"/>
        </w:rPr>
        <w:t>3</w:t>
      </w:r>
      <w:r w:rsidR="00E51D15" w:rsidRPr="00CB75F9">
        <w:rPr>
          <w:rFonts w:ascii="Times New Roman" w:hAnsi="Times New Roman"/>
          <w:b/>
          <w:bCs/>
          <w:iCs/>
          <w:sz w:val="20"/>
          <w:szCs w:val="20"/>
        </w:rPr>
        <w:t>.7</w:t>
      </w:r>
      <w:r w:rsidRPr="00CB75F9">
        <w:rPr>
          <w:rFonts w:ascii="Times New Roman" w:hAnsi="Times New Roman"/>
          <w:bCs/>
          <w:iCs/>
          <w:sz w:val="20"/>
          <w:szCs w:val="20"/>
          <w:lang w:val="en-US"/>
        </w:rPr>
        <w:tab/>
      </w:r>
      <w:r w:rsidR="00AB6D67" w:rsidRPr="00CB75F9">
        <w:rPr>
          <w:rFonts w:ascii="Times New Roman" w:hAnsi="Times New Roman"/>
          <w:bCs/>
          <w:iCs/>
          <w:sz w:val="20"/>
          <w:szCs w:val="20"/>
          <w:lang w:val="en-US"/>
        </w:rPr>
        <w:tab/>
      </w:r>
      <w:r w:rsidRPr="00CB75F9">
        <w:rPr>
          <w:rFonts w:ascii="Times New Roman" w:hAnsi="Times New Roman"/>
          <w:b/>
          <w:sz w:val="20"/>
          <w:szCs w:val="20"/>
          <w:lang w:val="en-US"/>
        </w:rPr>
        <w:t xml:space="preserve">Transition-Out Plan.  </w:t>
      </w:r>
      <w:r w:rsidR="008E0241" w:rsidRPr="00CB75F9">
        <w:rPr>
          <w:rFonts w:ascii="Times New Roman" w:hAnsi="Times New Roman"/>
          <w:sz w:val="20"/>
          <w:szCs w:val="20"/>
          <w:lang w:val="en-US"/>
        </w:rPr>
        <w:t>Develop</w:t>
      </w:r>
      <w:r w:rsidRPr="00CB75F9">
        <w:rPr>
          <w:rFonts w:ascii="Times New Roman" w:hAnsi="Times New Roman"/>
          <w:bCs/>
          <w:iCs/>
          <w:sz w:val="20"/>
          <w:szCs w:val="20"/>
        </w:rPr>
        <w:t xml:space="preserve"> </w:t>
      </w:r>
      <w:r w:rsidRPr="00CB75F9">
        <w:rPr>
          <w:rFonts w:ascii="Times New Roman" w:hAnsi="Times New Roman"/>
          <w:bCs/>
          <w:iCs/>
          <w:sz w:val="20"/>
          <w:szCs w:val="20"/>
          <w:lang w:val="en-US"/>
        </w:rPr>
        <w:t xml:space="preserve">and execute </w:t>
      </w:r>
      <w:r w:rsidRPr="00CB75F9">
        <w:rPr>
          <w:rFonts w:ascii="Times New Roman" w:hAnsi="Times New Roman"/>
          <w:bCs/>
          <w:iCs/>
          <w:sz w:val="20"/>
          <w:szCs w:val="20"/>
        </w:rPr>
        <w:t>a Transition-Out Plan that shall facilitate the accomplishment of a seamless transition from the incumbent to incoming contractor</w:t>
      </w:r>
      <w:r w:rsidR="00DC43BD" w:rsidRPr="00CB75F9">
        <w:rPr>
          <w:rFonts w:ascii="Times New Roman" w:hAnsi="Times New Roman"/>
          <w:bCs/>
          <w:iCs/>
          <w:sz w:val="20"/>
          <w:szCs w:val="20"/>
          <w:lang w:val="en-US"/>
        </w:rPr>
        <w:t xml:space="preserve"> or </w:t>
      </w:r>
      <w:r w:rsidR="008E0241" w:rsidRPr="00CB75F9">
        <w:rPr>
          <w:rFonts w:ascii="Times New Roman" w:hAnsi="Times New Roman"/>
          <w:bCs/>
          <w:iCs/>
          <w:sz w:val="20"/>
          <w:szCs w:val="20"/>
          <w:lang w:val="en-US"/>
        </w:rPr>
        <w:t>Government</w:t>
      </w:r>
      <w:r w:rsidRPr="00CB75F9">
        <w:rPr>
          <w:rFonts w:ascii="Times New Roman" w:hAnsi="Times New Roman"/>
          <w:bCs/>
          <w:iCs/>
          <w:sz w:val="20"/>
          <w:szCs w:val="20"/>
        </w:rPr>
        <w:t xml:space="preserve"> personnel at the expiration of the </w:t>
      </w:r>
      <w:r w:rsidR="006B24D4" w:rsidRPr="00CB75F9">
        <w:rPr>
          <w:rFonts w:ascii="Times New Roman" w:hAnsi="Times New Roman"/>
          <w:bCs/>
          <w:iCs/>
          <w:sz w:val="20"/>
          <w:szCs w:val="20"/>
          <w:lang w:val="en-US"/>
        </w:rPr>
        <w:t>TO</w:t>
      </w:r>
      <w:r w:rsidRPr="00CB75F9">
        <w:rPr>
          <w:rFonts w:ascii="Times New Roman" w:hAnsi="Times New Roman"/>
          <w:bCs/>
          <w:iCs/>
          <w:sz w:val="20"/>
          <w:szCs w:val="20"/>
        </w:rPr>
        <w:t xml:space="preserve">.  </w:t>
      </w:r>
      <w:r w:rsidR="008E0241" w:rsidRPr="00CB75F9">
        <w:rPr>
          <w:rFonts w:ascii="Times New Roman" w:hAnsi="Times New Roman"/>
          <w:sz w:val="20"/>
          <w:szCs w:val="20"/>
          <w:lang w:val="en-US"/>
        </w:rPr>
        <w:t>Provide</w:t>
      </w:r>
      <w:r w:rsidRPr="00CB75F9">
        <w:rPr>
          <w:rFonts w:ascii="Times New Roman" w:hAnsi="Times New Roman"/>
          <w:bCs/>
          <w:iCs/>
          <w:sz w:val="20"/>
          <w:szCs w:val="20"/>
        </w:rPr>
        <w:t xml:space="preserve"> a Transition-Out Plan NLT 60 days prior to expiration of the </w:t>
      </w:r>
      <w:r w:rsidR="006B24D4" w:rsidRPr="00CB75F9">
        <w:rPr>
          <w:rFonts w:ascii="Times New Roman" w:hAnsi="Times New Roman"/>
          <w:bCs/>
          <w:iCs/>
          <w:sz w:val="20"/>
          <w:szCs w:val="20"/>
          <w:lang w:val="en-US"/>
        </w:rPr>
        <w:t>TO</w:t>
      </w:r>
      <w:r w:rsidRPr="00CB75F9">
        <w:rPr>
          <w:rFonts w:ascii="Times New Roman" w:hAnsi="Times New Roman"/>
          <w:bCs/>
          <w:iCs/>
          <w:sz w:val="20"/>
          <w:szCs w:val="20"/>
        </w:rPr>
        <w:t xml:space="preserve">.  </w:t>
      </w:r>
      <w:r w:rsidR="008E0241" w:rsidRPr="00CB75F9">
        <w:rPr>
          <w:rFonts w:ascii="Times New Roman" w:hAnsi="Times New Roman"/>
          <w:sz w:val="20"/>
          <w:szCs w:val="20"/>
          <w:lang w:val="en-US"/>
        </w:rPr>
        <w:t>Identify</w:t>
      </w:r>
      <w:r w:rsidR="005E53D6" w:rsidRPr="00CB75F9">
        <w:rPr>
          <w:rFonts w:ascii="Times New Roman" w:hAnsi="Times New Roman"/>
          <w:bCs/>
          <w:iCs/>
          <w:sz w:val="20"/>
          <w:szCs w:val="20"/>
        </w:rPr>
        <w:t xml:space="preserve"> how the incumbent will</w:t>
      </w:r>
      <w:r w:rsidRPr="00CB75F9">
        <w:rPr>
          <w:rFonts w:ascii="Times New Roman" w:hAnsi="Times New Roman"/>
          <w:bCs/>
          <w:iCs/>
          <w:sz w:val="20"/>
          <w:szCs w:val="20"/>
        </w:rPr>
        <w:t xml:space="preserve"> coordinate with the incoming</w:t>
      </w:r>
      <w:r w:rsidR="005E53D6" w:rsidRPr="00CB75F9">
        <w:rPr>
          <w:rFonts w:ascii="Times New Roman" w:hAnsi="Times New Roman"/>
          <w:bCs/>
          <w:iCs/>
          <w:sz w:val="20"/>
          <w:szCs w:val="20"/>
          <w:lang w:val="en-US"/>
        </w:rPr>
        <w:t xml:space="preserve"> contractor</w:t>
      </w:r>
      <w:r w:rsidRPr="00CB75F9">
        <w:rPr>
          <w:rFonts w:ascii="Times New Roman" w:hAnsi="Times New Roman"/>
          <w:bCs/>
          <w:iCs/>
          <w:sz w:val="20"/>
          <w:szCs w:val="20"/>
        </w:rPr>
        <w:t xml:space="preserve"> and</w:t>
      </w:r>
      <w:r w:rsidR="00EF56F0" w:rsidRPr="00CB75F9">
        <w:rPr>
          <w:rFonts w:ascii="Times New Roman" w:hAnsi="Times New Roman"/>
          <w:bCs/>
          <w:iCs/>
          <w:sz w:val="20"/>
          <w:szCs w:val="20"/>
          <w:lang w:val="en-US"/>
        </w:rPr>
        <w:t xml:space="preserve"> </w:t>
      </w:r>
      <w:r w:rsidRPr="00CB75F9">
        <w:rPr>
          <w:rFonts w:ascii="Times New Roman" w:hAnsi="Times New Roman"/>
          <w:bCs/>
          <w:iCs/>
          <w:sz w:val="20"/>
          <w:szCs w:val="20"/>
        </w:rPr>
        <w:t xml:space="preserve">Government personnel to transfer knowledge regarding the following (Deliverable </w:t>
      </w:r>
      <w:r w:rsidR="008B6D53" w:rsidRPr="00CB75F9">
        <w:rPr>
          <w:rFonts w:ascii="Times New Roman" w:hAnsi="Times New Roman"/>
          <w:bCs/>
          <w:iCs/>
          <w:sz w:val="20"/>
          <w:szCs w:val="20"/>
          <w:lang w:val="en-US"/>
        </w:rPr>
        <w:t>3.3-1</w:t>
      </w:r>
      <w:r w:rsidRPr="00CB75F9">
        <w:rPr>
          <w:rFonts w:ascii="Times New Roman" w:hAnsi="Times New Roman"/>
          <w:bCs/>
          <w:iCs/>
          <w:sz w:val="20"/>
          <w:szCs w:val="20"/>
        </w:rPr>
        <w:t>: Transition-Out Plan):</w:t>
      </w:r>
    </w:p>
    <w:p w:rsidR="00DA14EA" w:rsidRPr="00CB75F9" w:rsidRDefault="00DA14EA" w:rsidP="00DA14EA">
      <w:pPr>
        <w:pStyle w:val="PlainText"/>
        <w:rPr>
          <w:rFonts w:ascii="Times New Roman" w:hAnsi="Times New Roman"/>
          <w:bCs/>
          <w:iCs/>
          <w:sz w:val="20"/>
          <w:szCs w:val="20"/>
          <w:lang w:val="en-US"/>
        </w:rPr>
      </w:pP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a.</w:t>
      </w:r>
      <w:r w:rsidRPr="00CB75F9">
        <w:rPr>
          <w:rFonts w:ascii="Times New Roman" w:hAnsi="Times New Roman"/>
          <w:bCs/>
          <w:iCs/>
          <w:sz w:val="20"/>
          <w:szCs w:val="20"/>
        </w:rPr>
        <w:tab/>
        <w:t xml:space="preserve">Program and project management processes </w:t>
      </w: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b.</w:t>
      </w:r>
      <w:r w:rsidRPr="00CB75F9">
        <w:rPr>
          <w:rFonts w:ascii="Times New Roman" w:hAnsi="Times New Roman"/>
          <w:bCs/>
          <w:iCs/>
          <w:sz w:val="20"/>
          <w:szCs w:val="20"/>
        </w:rPr>
        <w:tab/>
        <w:t>Points of contact</w:t>
      </w: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c.</w:t>
      </w:r>
      <w:r w:rsidRPr="00CB75F9">
        <w:rPr>
          <w:rFonts w:ascii="Times New Roman" w:hAnsi="Times New Roman"/>
          <w:bCs/>
          <w:iCs/>
          <w:sz w:val="20"/>
          <w:szCs w:val="20"/>
        </w:rPr>
        <w:tab/>
        <w:t>Location of technical, program</w:t>
      </w:r>
      <w:r w:rsidR="00BD172C" w:rsidRPr="00CB75F9">
        <w:rPr>
          <w:rFonts w:ascii="Times New Roman" w:hAnsi="Times New Roman"/>
          <w:bCs/>
          <w:iCs/>
          <w:sz w:val="20"/>
          <w:szCs w:val="20"/>
          <w:lang w:val="en-US"/>
        </w:rPr>
        <w:t>,</w:t>
      </w:r>
      <w:r w:rsidRPr="00CB75F9">
        <w:rPr>
          <w:rFonts w:ascii="Times New Roman" w:hAnsi="Times New Roman"/>
          <w:bCs/>
          <w:iCs/>
          <w:sz w:val="20"/>
          <w:szCs w:val="20"/>
        </w:rPr>
        <w:t xml:space="preserve"> and project management documentation</w:t>
      </w: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d.</w:t>
      </w:r>
      <w:r w:rsidRPr="00CB75F9">
        <w:rPr>
          <w:rFonts w:ascii="Times New Roman" w:hAnsi="Times New Roman"/>
          <w:bCs/>
          <w:iCs/>
          <w:sz w:val="20"/>
          <w:szCs w:val="20"/>
        </w:rPr>
        <w:tab/>
        <w:t>Status of ongoing technical initiatives</w:t>
      </w: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e.</w:t>
      </w:r>
      <w:r w:rsidRPr="00CB75F9">
        <w:rPr>
          <w:rFonts w:ascii="Times New Roman" w:hAnsi="Times New Roman"/>
          <w:bCs/>
          <w:iCs/>
          <w:sz w:val="20"/>
          <w:szCs w:val="20"/>
        </w:rPr>
        <w:tab/>
        <w:t xml:space="preserve">Appropriate contractor-to-contractor coordination </w:t>
      </w:r>
      <w:r w:rsidR="008B0587" w:rsidRPr="00CB75F9">
        <w:rPr>
          <w:rFonts w:ascii="Times New Roman" w:hAnsi="Times New Roman"/>
          <w:bCs/>
          <w:iCs/>
          <w:sz w:val="20"/>
          <w:szCs w:val="20"/>
        </w:rPr>
        <w:t>to ensure a seamless transition</w:t>
      </w: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f.</w:t>
      </w:r>
      <w:r w:rsidRPr="00CB75F9">
        <w:rPr>
          <w:rFonts w:ascii="Times New Roman" w:hAnsi="Times New Roman"/>
          <w:bCs/>
          <w:iCs/>
          <w:sz w:val="20"/>
          <w:szCs w:val="20"/>
        </w:rPr>
        <w:tab/>
        <w:t>Transition of personnel</w:t>
      </w: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g.</w:t>
      </w:r>
      <w:r w:rsidRPr="00CB75F9">
        <w:rPr>
          <w:rFonts w:ascii="Times New Roman" w:hAnsi="Times New Roman"/>
          <w:bCs/>
          <w:iCs/>
          <w:sz w:val="20"/>
          <w:szCs w:val="20"/>
        </w:rPr>
        <w:tab/>
      </w:r>
      <w:r w:rsidR="006B24D4" w:rsidRPr="00CB75F9">
        <w:rPr>
          <w:rFonts w:ascii="Times New Roman" w:hAnsi="Times New Roman"/>
          <w:bCs/>
          <w:iCs/>
          <w:sz w:val="20"/>
          <w:szCs w:val="20"/>
          <w:lang w:val="en-US"/>
        </w:rPr>
        <w:t xml:space="preserve">Schedules </w:t>
      </w:r>
      <w:r w:rsidRPr="00CB75F9">
        <w:rPr>
          <w:rFonts w:ascii="Times New Roman" w:hAnsi="Times New Roman"/>
          <w:bCs/>
          <w:iCs/>
          <w:sz w:val="20"/>
          <w:szCs w:val="20"/>
        </w:rPr>
        <w:t>and milestones</w:t>
      </w: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h.</w:t>
      </w:r>
      <w:r w:rsidRPr="00CB75F9">
        <w:rPr>
          <w:rFonts w:ascii="Times New Roman" w:hAnsi="Times New Roman"/>
          <w:bCs/>
          <w:iCs/>
          <w:sz w:val="20"/>
          <w:szCs w:val="20"/>
        </w:rPr>
        <w:tab/>
      </w:r>
      <w:r w:rsidR="006B24D4" w:rsidRPr="00CB75F9">
        <w:rPr>
          <w:rFonts w:ascii="Times New Roman" w:hAnsi="Times New Roman"/>
          <w:bCs/>
          <w:iCs/>
          <w:sz w:val="20"/>
          <w:szCs w:val="20"/>
          <w:lang w:val="en-US"/>
        </w:rPr>
        <w:t xml:space="preserve">Actions </w:t>
      </w:r>
      <w:r w:rsidRPr="00CB75F9">
        <w:rPr>
          <w:rFonts w:ascii="Times New Roman" w:hAnsi="Times New Roman"/>
          <w:bCs/>
          <w:iCs/>
          <w:sz w:val="20"/>
          <w:szCs w:val="20"/>
        </w:rPr>
        <w:t>required of the Government</w:t>
      </w: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i.</w:t>
      </w:r>
      <w:r w:rsidRPr="00CB75F9">
        <w:rPr>
          <w:rFonts w:ascii="Times New Roman" w:hAnsi="Times New Roman"/>
          <w:bCs/>
          <w:iCs/>
          <w:sz w:val="20"/>
          <w:szCs w:val="20"/>
        </w:rPr>
        <w:tab/>
      </w:r>
      <w:r w:rsidR="003B2D94" w:rsidRPr="00CB75F9">
        <w:rPr>
          <w:rFonts w:ascii="Times New Roman" w:hAnsi="Times New Roman"/>
          <w:bCs/>
          <w:iCs/>
          <w:sz w:val="20"/>
          <w:szCs w:val="20"/>
          <w:lang w:val="en-US"/>
        </w:rPr>
        <w:t>Communication</w:t>
      </w:r>
      <w:r w:rsidRPr="00CB75F9">
        <w:rPr>
          <w:rFonts w:ascii="Times New Roman" w:hAnsi="Times New Roman"/>
          <w:bCs/>
          <w:iCs/>
          <w:sz w:val="20"/>
          <w:szCs w:val="20"/>
        </w:rPr>
        <w:t xml:space="preserve"> with the incoming</w:t>
      </w:r>
      <w:r w:rsidR="009F5465" w:rsidRPr="00CB75F9">
        <w:rPr>
          <w:rFonts w:ascii="Times New Roman" w:hAnsi="Times New Roman"/>
          <w:bCs/>
          <w:iCs/>
          <w:sz w:val="20"/>
          <w:szCs w:val="20"/>
          <w:lang w:val="en-US"/>
        </w:rPr>
        <w:t xml:space="preserve"> </w:t>
      </w:r>
      <w:r w:rsidRPr="00CB75F9">
        <w:rPr>
          <w:rFonts w:ascii="Times New Roman" w:hAnsi="Times New Roman"/>
          <w:bCs/>
          <w:iCs/>
          <w:sz w:val="20"/>
          <w:szCs w:val="20"/>
        </w:rPr>
        <w:t>contractor</w:t>
      </w:r>
      <w:r w:rsidR="00BE611A" w:rsidRPr="00CB75F9">
        <w:rPr>
          <w:rFonts w:ascii="Times New Roman" w:hAnsi="Times New Roman"/>
          <w:bCs/>
          <w:iCs/>
          <w:sz w:val="20"/>
          <w:szCs w:val="20"/>
          <w:lang w:val="en-US"/>
        </w:rPr>
        <w:t xml:space="preserve"> or </w:t>
      </w:r>
      <w:r w:rsidRPr="00CB75F9">
        <w:rPr>
          <w:rFonts w:ascii="Times New Roman" w:hAnsi="Times New Roman"/>
          <w:bCs/>
          <w:iCs/>
          <w:sz w:val="20"/>
          <w:szCs w:val="20"/>
        </w:rPr>
        <w:t>Gov</w:t>
      </w:r>
      <w:r w:rsidR="00BE611A" w:rsidRPr="00CB75F9">
        <w:rPr>
          <w:rFonts w:ascii="Times New Roman" w:hAnsi="Times New Roman"/>
          <w:bCs/>
          <w:iCs/>
          <w:sz w:val="20"/>
          <w:szCs w:val="20"/>
          <w:lang w:val="en-US"/>
        </w:rPr>
        <w:t xml:space="preserve">ernment </w:t>
      </w:r>
      <w:r w:rsidRPr="00CB75F9">
        <w:rPr>
          <w:rFonts w:ascii="Times New Roman" w:hAnsi="Times New Roman"/>
          <w:bCs/>
          <w:iCs/>
          <w:sz w:val="20"/>
          <w:szCs w:val="20"/>
        </w:rPr>
        <w:t>personnel for the period of the transition via weekly status meetings</w:t>
      </w:r>
    </w:p>
    <w:p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j.</w:t>
      </w:r>
      <w:r w:rsidRPr="00CB75F9">
        <w:rPr>
          <w:rFonts w:ascii="Times New Roman" w:hAnsi="Times New Roman"/>
          <w:bCs/>
          <w:iCs/>
          <w:sz w:val="20"/>
          <w:szCs w:val="20"/>
        </w:rPr>
        <w:tab/>
        <w:t>Transition</w:t>
      </w:r>
      <w:r w:rsidR="006B24D4" w:rsidRPr="00CB75F9">
        <w:rPr>
          <w:rFonts w:ascii="Times New Roman" w:hAnsi="Times New Roman"/>
          <w:bCs/>
          <w:iCs/>
          <w:sz w:val="20"/>
          <w:szCs w:val="20"/>
          <w:lang w:val="en-US"/>
        </w:rPr>
        <w:t>-</w:t>
      </w:r>
      <w:r w:rsidRPr="00CB75F9">
        <w:rPr>
          <w:rFonts w:ascii="Times New Roman" w:hAnsi="Times New Roman"/>
          <w:bCs/>
          <w:iCs/>
          <w:sz w:val="20"/>
          <w:szCs w:val="20"/>
        </w:rPr>
        <w:t>Out Plan</w:t>
      </w:r>
      <w:r w:rsidR="006B24D4" w:rsidRPr="00CB75F9">
        <w:rPr>
          <w:rFonts w:ascii="Times New Roman" w:hAnsi="Times New Roman"/>
          <w:bCs/>
          <w:iCs/>
          <w:sz w:val="20"/>
          <w:szCs w:val="20"/>
          <w:lang w:val="en-US"/>
        </w:rPr>
        <w:t>, to include</w:t>
      </w:r>
    </w:p>
    <w:p w:rsidR="00DA14EA" w:rsidRPr="00CB75F9" w:rsidRDefault="00DA14EA" w:rsidP="00DA14EA">
      <w:pPr>
        <w:pStyle w:val="PlainText"/>
        <w:rPr>
          <w:rFonts w:ascii="Times New Roman" w:hAnsi="Times New Roman"/>
          <w:bCs/>
          <w:iCs/>
          <w:sz w:val="20"/>
          <w:szCs w:val="20"/>
          <w:lang w:val="en-US"/>
        </w:rPr>
      </w:pPr>
    </w:p>
    <w:p w:rsidR="00DA14EA" w:rsidRPr="00CB75F9" w:rsidRDefault="00DA14EA" w:rsidP="00DA14EA">
      <w:pPr>
        <w:pStyle w:val="PlainText"/>
        <w:rPr>
          <w:rFonts w:ascii="Times New Roman" w:hAnsi="Times New Roman"/>
          <w:bCs/>
          <w:i/>
          <w:iCs/>
          <w:sz w:val="20"/>
          <w:szCs w:val="20"/>
          <w:lang w:val="en-US"/>
        </w:rPr>
      </w:pPr>
      <w:r w:rsidRPr="00CB75F9">
        <w:rPr>
          <w:rFonts w:ascii="Times New Roman" w:hAnsi="Times New Roman"/>
          <w:bCs/>
          <w:i/>
          <w:iCs/>
          <w:sz w:val="20"/>
          <w:szCs w:val="20"/>
          <w:lang w:val="en-US"/>
        </w:rPr>
        <w:t xml:space="preserve">The following list is </w:t>
      </w:r>
      <w:r w:rsidRPr="00CB75F9">
        <w:rPr>
          <w:rFonts w:ascii="Times New Roman" w:hAnsi="Times New Roman"/>
          <w:b/>
          <w:i/>
          <w:sz w:val="20"/>
          <w:szCs w:val="20"/>
          <w:lang w:val="en-US"/>
        </w:rPr>
        <w:t>an example</w:t>
      </w:r>
      <w:r w:rsidRPr="00CB75F9">
        <w:rPr>
          <w:rFonts w:ascii="Times New Roman" w:hAnsi="Times New Roman"/>
          <w:bCs/>
          <w:i/>
          <w:iCs/>
          <w:sz w:val="20"/>
          <w:szCs w:val="20"/>
          <w:lang w:val="en-US"/>
        </w:rPr>
        <w:t xml:space="preserve"> and should be tailored to meet the RA’s needs: </w:t>
      </w:r>
    </w:p>
    <w:p w:rsidR="00DA14EA" w:rsidRPr="00CB75F9" w:rsidRDefault="00DA14EA" w:rsidP="00DA14EA">
      <w:pPr>
        <w:pStyle w:val="PlainText"/>
        <w:rPr>
          <w:rFonts w:ascii="Times New Roman" w:hAnsi="Times New Roman"/>
          <w:bCs/>
          <w:iCs/>
          <w:sz w:val="20"/>
          <w:szCs w:val="20"/>
          <w:lang w:val="en-US"/>
        </w:rPr>
      </w:pP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1. </w:t>
      </w:r>
      <w:r w:rsidRPr="00CB75F9">
        <w:rPr>
          <w:rFonts w:ascii="Times New Roman" w:hAnsi="Times New Roman"/>
          <w:bCs/>
          <w:i/>
          <w:iCs/>
          <w:sz w:val="20"/>
          <w:szCs w:val="20"/>
          <w:lang w:val="en-US"/>
        </w:rPr>
        <w:tab/>
      </w:r>
      <w:r w:rsidRPr="00CB75F9">
        <w:rPr>
          <w:rFonts w:ascii="Times New Roman" w:hAnsi="Times New Roman"/>
          <w:bCs/>
          <w:i/>
          <w:iCs/>
          <w:sz w:val="20"/>
          <w:szCs w:val="20"/>
        </w:rPr>
        <w:t>Coordination with Government representatives</w:t>
      </w: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2. </w:t>
      </w:r>
      <w:r w:rsidRPr="00CB75F9">
        <w:rPr>
          <w:rFonts w:ascii="Times New Roman" w:hAnsi="Times New Roman"/>
          <w:bCs/>
          <w:i/>
          <w:iCs/>
          <w:sz w:val="20"/>
          <w:szCs w:val="20"/>
          <w:lang w:val="en-US"/>
        </w:rPr>
        <w:tab/>
      </w:r>
      <w:r w:rsidRPr="00CB75F9">
        <w:rPr>
          <w:rFonts w:ascii="Times New Roman" w:hAnsi="Times New Roman"/>
          <w:bCs/>
          <w:i/>
          <w:iCs/>
          <w:sz w:val="20"/>
          <w:szCs w:val="20"/>
        </w:rPr>
        <w:t>Review, evaluation</w:t>
      </w:r>
      <w:r w:rsidR="00624111" w:rsidRPr="00CB75F9">
        <w:rPr>
          <w:rFonts w:ascii="Times New Roman" w:hAnsi="Times New Roman"/>
          <w:bCs/>
          <w:i/>
          <w:iCs/>
          <w:sz w:val="20"/>
          <w:szCs w:val="20"/>
          <w:lang w:val="en-US"/>
        </w:rPr>
        <w:t>,</w:t>
      </w:r>
      <w:r w:rsidRPr="00CB75F9">
        <w:rPr>
          <w:rFonts w:ascii="Times New Roman" w:hAnsi="Times New Roman"/>
          <w:bCs/>
          <w:i/>
          <w:iCs/>
          <w:sz w:val="20"/>
          <w:szCs w:val="20"/>
        </w:rPr>
        <w:t xml:space="preserve"> and transition of current support services</w:t>
      </w: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3. </w:t>
      </w:r>
      <w:r w:rsidRPr="00CB75F9">
        <w:rPr>
          <w:rFonts w:ascii="Times New Roman" w:hAnsi="Times New Roman"/>
          <w:bCs/>
          <w:i/>
          <w:iCs/>
          <w:sz w:val="20"/>
          <w:szCs w:val="20"/>
          <w:lang w:val="en-US"/>
        </w:rPr>
        <w:tab/>
      </w:r>
      <w:r w:rsidRPr="00CB75F9">
        <w:rPr>
          <w:rFonts w:ascii="Times New Roman" w:hAnsi="Times New Roman"/>
          <w:bCs/>
          <w:i/>
          <w:iCs/>
          <w:sz w:val="20"/>
          <w:szCs w:val="20"/>
        </w:rPr>
        <w:t>Transition of historic data to new contractor systems</w:t>
      </w: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4. </w:t>
      </w:r>
      <w:r w:rsidRPr="00CB75F9">
        <w:rPr>
          <w:rFonts w:ascii="Times New Roman" w:hAnsi="Times New Roman"/>
          <w:bCs/>
          <w:i/>
          <w:iCs/>
          <w:sz w:val="20"/>
          <w:szCs w:val="20"/>
          <w:lang w:val="en-US"/>
        </w:rPr>
        <w:tab/>
      </w:r>
      <w:r w:rsidR="006B24D4" w:rsidRPr="00CB75F9">
        <w:rPr>
          <w:rFonts w:ascii="Times New Roman" w:hAnsi="Times New Roman"/>
          <w:bCs/>
          <w:i/>
          <w:iCs/>
          <w:sz w:val="20"/>
          <w:szCs w:val="20"/>
          <w:lang w:val="en-US"/>
        </w:rPr>
        <w:t xml:space="preserve">Identification of </w:t>
      </w:r>
      <w:r w:rsidRPr="00CB75F9">
        <w:rPr>
          <w:rFonts w:ascii="Times New Roman" w:hAnsi="Times New Roman"/>
          <w:bCs/>
          <w:i/>
          <w:iCs/>
          <w:sz w:val="20"/>
          <w:szCs w:val="20"/>
        </w:rPr>
        <w:t>Government-approved training and certification process</w:t>
      </w: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5. </w:t>
      </w:r>
      <w:r w:rsidRPr="00CB75F9">
        <w:rPr>
          <w:rFonts w:ascii="Times New Roman" w:hAnsi="Times New Roman"/>
          <w:bCs/>
          <w:i/>
          <w:iCs/>
          <w:sz w:val="20"/>
          <w:szCs w:val="20"/>
          <w:lang w:val="en-US"/>
        </w:rPr>
        <w:tab/>
      </w:r>
      <w:r w:rsidRPr="00CB75F9">
        <w:rPr>
          <w:rFonts w:ascii="Times New Roman" w:hAnsi="Times New Roman"/>
          <w:bCs/>
          <w:i/>
          <w:iCs/>
          <w:sz w:val="20"/>
          <w:szCs w:val="20"/>
        </w:rPr>
        <w:t>Transfer of hardware warranties and software licenses (if applicable)</w:t>
      </w: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6. </w:t>
      </w:r>
      <w:r w:rsidRPr="00CB75F9">
        <w:rPr>
          <w:rFonts w:ascii="Times New Roman" w:hAnsi="Times New Roman"/>
          <w:bCs/>
          <w:i/>
          <w:iCs/>
          <w:sz w:val="20"/>
          <w:szCs w:val="20"/>
          <w:lang w:val="en-US"/>
        </w:rPr>
        <w:tab/>
      </w:r>
      <w:r w:rsidRPr="00CB75F9">
        <w:rPr>
          <w:rFonts w:ascii="Times New Roman" w:hAnsi="Times New Roman"/>
          <w:bCs/>
          <w:i/>
          <w:iCs/>
          <w:sz w:val="20"/>
          <w:szCs w:val="20"/>
        </w:rPr>
        <w:t>Transfer of all necessary business and technical documentation</w:t>
      </w: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7. </w:t>
      </w:r>
      <w:r w:rsidR="006B24D4" w:rsidRPr="00CB75F9">
        <w:rPr>
          <w:rFonts w:ascii="Times New Roman" w:hAnsi="Times New Roman"/>
          <w:bCs/>
          <w:i/>
          <w:iCs/>
          <w:sz w:val="20"/>
          <w:szCs w:val="20"/>
          <w:lang w:val="en-US"/>
        </w:rPr>
        <w:tab/>
        <w:t>Development of an orientation</w:t>
      </w:r>
      <w:r w:rsidRPr="00CB75F9">
        <w:rPr>
          <w:rFonts w:ascii="Times New Roman" w:hAnsi="Times New Roman"/>
          <w:bCs/>
          <w:i/>
          <w:iCs/>
          <w:sz w:val="20"/>
          <w:szCs w:val="20"/>
        </w:rPr>
        <w:t xml:space="preserve"> phase and program to introduce Government personnel, programs, and users to the contractor's team, tools, methodologies, and business processes </w:t>
      </w: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8. </w:t>
      </w:r>
      <w:r w:rsidRPr="00CB75F9">
        <w:rPr>
          <w:rFonts w:ascii="Times New Roman" w:hAnsi="Times New Roman"/>
          <w:bCs/>
          <w:i/>
          <w:iCs/>
          <w:sz w:val="20"/>
          <w:szCs w:val="20"/>
          <w:lang w:val="en-US"/>
        </w:rPr>
        <w:tab/>
      </w:r>
      <w:r w:rsidRPr="00CB75F9">
        <w:rPr>
          <w:rFonts w:ascii="Times New Roman" w:hAnsi="Times New Roman"/>
          <w:bCs/>
          <w:i/>
          <w:iCs/>
          <w:sz w:val="20"/>
          <w:szCs w:val="20"/>
        </w:rPr>
        <w:t xml:space="preserve">Disposition of contractor-purchased Government owned assets, including facilities, </w:t>
      </w:r>
      <w:r w:rsidR="00DD0ECA" w:rsidRPr="00CB75F9">
        <w:rPr>
          <w:rFonts w:ascii="Times New Roman" w:hAnsi="Times New Roman"/>
          <w:bCs/>
          <w:i/>
          <w:iCs/>
          <w:sz w:val="20"/>
          <w:szCs w:val="20"/>
        </w:rPr>
        <w:t>equipment</w:t>
      </w:r>
      <w:r w:rsidRPr="00CB75F9">
        <w:rPr>
          <w:rFonts w:ascii="Times New Roman" w:hAnsi="Times New Roman"/>
          <w:bCs/>
          <w:i/>
          <w:iCs/>
          <w:sz w:val="20"/>
          <w:szCs w:val="20"/>
        </w:rPr>
        <w:t>, furniture, phone lines, computer equipment, etc.</w:t>
      </w: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9. </w:t>
      </w:r>
      <w:r w:rsidRPr="00CB75F9">
        <w:rPr>
          <w:rFonts w:ascii="Times New Roman" w:hAnsi="Times New Roman"/>
          <w:bCs/>
          <w:i/>
          <w:iCs/>
          <w:sz w:val="20"/>
          <w:szCs w:val="20"/>
          <w:lang w:val="en-US"/>
        </w:rPr>
        <w:tab/>
      </w:r>
      <w:r w:rsidRPr="00CB75F9">
        <w:rPr>
          <w:rFonts w:ascii="Times New Roman" w:hAnsi="Times New Roman"/>
          <w:bCs/>
          <w:i/>
          <w:iCs/>
          <w:sz w:val="20"/>
          <w:szCs w:val="20"/>
        </w:rPr>
        <w:t>Transfer of Government Furnished Equipment (GFE) and Government Furnished Information (GFI), and GFE inventory management assistance</w:t>
      </w:r>
    </w:p>
    <w:p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10. Personnel out-processing procedures</w:t>
      </w:r>
      <w:r w:rsidR="0050410A" w:rsidRPr="00CB75F9">
        <w:rPr>
          <w:rFonts w:ascii="Times New Roman" w:hAnsi="Times New Roman"/>
          <w:bCs/>
          <w:i/>
          <w:iCs/>
          <w:sz w:val="20"/>
          <w:szCs w:val="20"/>
          <w:lang w:val="en-US"/>
        </w:rPr>
        <w:t xml:space="preserve"> including</w:t>
      </w:r>
      <w:r w:rsidRPr="00CB75F9">
        <w:rPr>
          <w:rFonts w:ascii="Times New Roman" w:hAnsi="Times New Roman"/>
          <w:bCs/>
          <w:i/>
          <w:iCs/>
          <w:sz w:val="20"/>
          <w:szCs w:val="20"/>
        </w:rPr>
        <w:t xml:space="preserve"> turn-in of all </w:t>
      </w:r>
      <w:r w:rsidR="008E0241" w:rsidRPr="00CB75F9">
        <w:rPr>
          <w:rFonts w:ascii="Times New Roman" w:hAnsi="Times New Roman"/>
          <w:bCs/>
          <w:i/>
          <w:iCs/>
          <w:sz w:val="20"/>
          <w:szCs w:val="20"/>
          <w:lang w:val="en-US"/>
        </w:rPr>
        <w:t>G</w:t>
      </w:r>
      <w:r w:rsidR="008E0241" w:rsidRPr="00CB75F9">
        <w:rPr>
          <w:rFonts w:ascii="Times New Roman" w:hAnsi="Times New Roman"/>
          <w:i/>
          <w:sz w:val="20"/>
          <w:szCs w:val="20"/>
          <w:lang w:val="en-US"/>
        </w:rPr>
        <w:t>overnment</w:t>
      </w:r>
      <w:r w:rsidRPr="00CB75F9">
        <w:rPr>
          <w:rFonts w:ascii="Times New Roman" w:hAnsi="Times New Roman"/>
          <w:bCs/>
          <w:i/>
          <w:iCs/>
          <w:sz w:val="20"/>
          <w:szCs w:val="20"/>
        </w:rPr>
        <w:t xml:space="preserve"> keys</w:t>
      </w:r>
      <w:r w:rsidR="0050410A" w:rsidRPr="00CB75F9">
        <w:rPr>
          <w:rFonts w:ascii="Times New Roman" w:hAnsi="Times New Roman"/>
          <w:bCs/>
          <w:i/>
          <w:iCs/>
          <w:sz w:val="20"/>
          <w:szCs w:val="20"/>
          <w:lang w:val="en-US"/>
        </w:rPr>
        <w:t>,</w:t>
      </w:r>
      <w:r w:rsidRPr="00CB75F9">
        <w:rPr>
          <w:rFonts w:ascii="Times New Roman" w:hAnsi="Times New Roman"/>
          <w:bCs/>
          <w:i/>
          <w:iCs/>
          <w:sz w:val="20"/>
          <w:szCs w:val="20"/>
        </w:rPr>
        <w:t xml:space="preserve"> ID</w:t>
      </w:r>
      <w:r w:rsidR="0050410A" w:rsidRPr="00CB75F9">
        <w:rPr>
          <w:rFonts w:ascii="Times New Roman" w:hAnsi="Times New Roman"/>
          <w:bCs/>
          <w:i/>
          <w:iCs/>
          <w:sz w:val="20"/>
          <w:szCs w:val="20"/>
          <w:lang w:val="en-US"/>
        </w:rPr>
        <w:t>s,</w:t>
      </w:r>
      <w:r w:rsidR="00BE611A" w:rsidRPr="00CB75F9">
        <w:rPr>
          <w:rFonts w:ascii="Times New Roman" w:hAnsi="Times New Roman"/>
          <w:bCs/>
          <w:i/>
          <w:iCs/>
          <w:sz w:val="20"/>
          <w:szCs w:val="20"/>
          <w:lang w:val="en-US"/>
        </w:rPr>
        <w:t xml:space="preserve"> and </w:t>
      </w:r>
      <w:r w:rsidRPr="00CB75F9">
        <w:rPr>
          <w:rFonts w:ascii="Times New Roman" w:hAnsi="Times New Roman"/>
          <w:bCs/>
          <w:i/>
          <w:iCs/>
          <w:sz w:val="20"/>
          <w:szCs w:val="20"/>
        </w:rPr>
        <w:t>access cards.</w:t>
      </w:r>
    </w:p>
    <w:p w:rsidR="00421BA7" w:rsidRPr="00CB75F9" w:rsidRDefault="00421BA7" w:rsidP="001E26CA">
      <w:pPr>
        <w:pStyle w:val="PlainText"/>
        <w:tabs>
          <w:tab w:val="left" w:pos="360"/>
        </w:tabs>
        <w:rPr>
          <w:rFonts w:ascii="Times New Roman" w:hAnsi="Times New Roman"/>
          <w:bCs/>
          <w:iCs/>
          <w:sz w:val="20"/>
          <w:szCs w:val="20"/>
        </w:rPr>
      </w:pPr>
    </w:p>
    <w:p w:rsidR="00421BA7" w:rsidRPr="00CB75F9" w:rsidRDefault="00421BA7" w:rsidP="00421BA7">
      <w:pPr>
        <w:pStyle w:val="PlainText"/>
        <w:tabs>
          <w:tab w:val="left" w:pos="360"/>
        </w:tabs>
        <w:rPr>
          <w:rFonts w:ascii="Times New Roman" w:hAnsi="Times New Roman"/>
          <w:b/>
          <w:bCs/>
          <w:iCs/>
          <w:sz w:val="20"/>
          <w:szCs w:val="20"/>
          <w:lang w:val="en-US"/>
        </w:rPr>
      </w:pPr>
      <w:r w:rsidRPr="00CB75F9">
        <w:rPr>
          <w:rFonts w:ascii="Times New Roman" w:hAnsi="Times New Roman"/>
          <w:b/>
          <w:bCs/>
          <w:iCs/>
          <w:sz w:val="20"/>
          <w:szCs w:val="20"/>
          <w:lang w:val="en-US"/>
        </w:rPr>
        <w:t xml:space="preserve">Task 3 Deliverables Table </w:t>
      </w:r>
    </w:p>
    <w:p w:rsidR="00EB6D55" w:rsidRPr="00CB75F9" w:rsidRDefault="00EB6D55" w:rsidP="00421BA7">
      <w:pPr>
        <w:pStyle w:val="PlainText"/>
        <w:tabs>
          <w:tab w:val="left" w:pos="360"/>
        </w:tabs>
        <w:rPr>
          <w:rFonts w:ascii="Times New Roman" w:hAnsi="Times New Roman"/>
          <w:b/>
          <w:bCs/>
          <w:iCs/>
          <w:sz w:val="20"/>
          <w:szCs w:val="20"/>
          <w:lang w:val="en-US"/>
        </w:rPr>
      </w:pPr>
    </w:p>
    <w:tbl>
      <w:tblPr>
        <w:tblStyle w:val="TableGrid1"/>
        <w:tblW w:w="9720" w:type="dxa"/>
        <w:tblInd w:w="-95" w:type="dxa"/>
        <w:tblLayout w:type="fixed"/>
        <w:tblLook w:val="04A0" w:firstRow="1" w:lastRow="0" w:firstColumn="1" w:lastColumn="0" w:noHBand="0" w:noVBand="1"/>
      </w:tblPr>
      <w:tblGrid>
        <w:gridCol w:w="810"/>
        <w:gridCol w:w="1260"/>
        <w:gridCol w:w="1170"/>
        <w:gridCol w:w="1170"/>
        <w:gridCol w:w="1170"/>
        <w:gridCol w:w="1135"/>
        <w:gridCol w:w="3005"/>
      </w:tblGrid>
      <w:tr w:rsidR="00EB6D55" w:rsidRPr="00CB75F9" w:rsidTr="00035B4D">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EB6D55" w:rsidRPr="00CB75F9" w:rsidRDefault="00EB6D55" w:rsidP="005C2378">
            <w:pPr>
              <w:spacing w:line="240" w:lineRule="auto"/>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EB6D55" w:rsidRPr="00CB75F9" w:rsidRDefault="00EB6D55" w:rsidP="005C2378">
            <w:pPr>
              <w:spacing w:line="240" w:lineRule="auto"/>
              <w:rPr>
                <w:rFonts w:ascii="Times New Roman" w:hAnsi="Times New Roman" w:cs="Times New Roman"/>
                <w:b/>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Performance Deliverables</w:t>
            </w:r>
          </w:p>
        </w:tc>
        <w:tc>
          <w:tcPr>
            <w:tcW w:w="2305" w:type="dxa"/>
            <w:gridSpan w:val="2"/>
            <w:tcBorders>
              <w:top w:val="single" w:sz="4" w:space="0" w:color="auto"/>
              <w:left w:val="single" w:sz="4" w:space="0" w:color="auto"/>
              <w:bottom w:val="single" w:sz="4" w:space="0" w:color="auto"/>
              <w:right w:val="single" w:sz="4" w:space="0" w:color="auto"/>
            </w:tcBorders>
            <w:vAlign w:val="center"/>
          </w:tcPr>
          <w:p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STI Deliverables</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rsidR="00EB6D55" w:rsidRPr="00CB75F9" w:rsidRDefault="00EB6D55" w:rsidP="005C2378">
            <w:pPr>
              <w:spacing w:line="240" w:lineRule="auto"/>
              <w:rPr>
                <w:rFonts w:ascii="Times New Roman" w:hAnsi="Times New Roman" w:cs="Times New Roman"/>
                <w:b/>
                <w:sz w:val="20"/>
                <w:szCs w:val="20"/>
              </w:rPr>
            </w:pPr>
          </w:p>
        </w:tc>
      </w:tr>
      <w:tr w:rsidR="00035B4D" w:rsidRPr="00CB75F9" w:rsidTr="00035B4D">
        <w:trPr>
          <w:trHeight w:val="864"/>
        </w:trPr>
        <w:tc>
          <w:tcPr>
            <w:tcW w:w="81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17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135"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3005"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Description</w:t>
            </w:r>
          </w:p>
        </w:tc>
      </w:tr>
      <w:tr w:rsidR="00035B4D" w:rsidRPr="00CB75F9" w:rsidTr="00035B4D">
        <w:tc>
          <w:tcPr>
            <w:tcW w:w="81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3.3-1</w:t>
            </w:r>
          </w:p>
        </w:tc>
        <w:tc>
          <w:tcPr>
            <w:tcW w:w="126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Transition-Out Plan</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60 days prior to expiration of the TO</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(CDRL A007) Summarizes transition efforts from the incumbent to the incoming contractor. Identifies transfer of knowledge and coordination between contractors. Only one Transition-Out Plan will be prepared and delivered, regardless of whether there are option periods.</w:t>
            </w:r>
          </w:p>
        </w:tc>
      </w:tr>
    </w:tbl>
    <w:p w:rsidR="00DA14EA" w:rsidRPr="00CB75F9" w:rsidRDefault="00DA14EA" w:rsidP="001E26CA">
      <w:pPr>
        <w:widowControl w:val="0"/>
        <w:autoSpaceDE w:val="0"/>
        <w:autoSpaceDN w:val="0"/>
        <w:adjustRightInd w:val="0"/>
        <w:spacing w:before="20" w:after="0" w:line="240" w:lineRule="auto"/>
        <w:rPr>
          <w:rFonts w:ascii="Times New Roman" w:hAnsi="Times New Roman"/>
          <w:sz w:val="20"/>
          <w:szCs w:val="20"/>
        </w:rPr>
      </w:pPr>
    </w:p>
    <w:p w:rsidR="00642267" w:rsidRPr="00CB75F9" w:rsidRDefault="00B20143" w:rsidP="00CF26B7">
      <w:pPr>
        <w:pStyle w:val="ListParagraph"/>
        <w:numPr>
          <w:ilvl w:val="1"/>
          <w:numId w:val="10"/>
        </w:numPr>
        <w:spacing w:after="0" w:line="240" w:lineRule="auto"/>
        <w:ind w:left="0" w:firstLine="0"/>
        <w:rPr>
          <w:rFonts w:ascii="Times New Roman" w:eastAsia="Arial Unicode MS" w:hAnsi="Times New Roman"/>
          <w:b/>
          <w:sz w:val="20"/>
          <w:szCs w:val="20"/>
        </w:rPr>
      </w:pPr>
      <w:r w:rsidRPr="00CB75F9">
        <w:rPr>
          <w:rFonts w:ascii="Times New Roman" w:eastAsia="Arial Unicode MS" w:hAnsi="Times New Roman"/>
          <w:b/>
          <w:sz w:val="20"/>
          <w:szCs w:val="20"/>
        </w:rPr>
        <w:t>(Task 4 and beyond [Task 5, Task 6</w:t>
      </w:r>
      <w:r w:rsidR="00760D25" w:rsidRPr="00CB75F9">
        <w:rPr>
          <w:rFonts w:ascii="Times New Roman" w:eastAsia="Arial Unicode MS" w:hAnsi="Times New Roman"/>
          <w:b/>
          <w:sz w:val="20"/>
          <w:szCs w:val="20"/>
        </w:rPr>
        <w:t>, etc.]</w:t>
      </w:r>
      <w:r w:rsidR="00667B6B" w:rsidRPr="00CB75F9">
        <w:rPr>
          <w:rFonts w:ascii="Times New Roman" w:eastAsia="Arial Unicode MS" w:hAnsi="Times New Roman"/>
          <w:b/>
          <w:sz w:val="20"/>
          <w:szCs w:val="20"/>
        </w:rPr>
        <w:t xml:space="preserve">) – </w:t>
      </w:r>
      <w:r w:rsidR="00EC0A0C" w:rsidRPr="00CB75F9">
        <w:rPr>
          <w:rFonts w:ascii="Times New Roman" w:eastAsia="Arial Unicode MS" w:hAnsi="Times New Roman"/>
          <w:b/>
          <w:sz w:val="20"/>
          <w:szCs w:val="20"/>
        </w:rPr>
        <w:t>Title</w:t>
      </w:r>
      <w:r w:rsidR="00642267" w:rsidRPr="00CB75F9">
        <w:rPr>
          <w:rFonts w:ascii="Times New Roman" w:eastAsia="Arial Unicode MS" w:hAnsi="Times New Roman"/>
          <w:b/>
          <w:sz w:val="20"/>
          <w:szCs w:val="20"/>
        </w:rPr>
        <w:t xml:space="preserve"> </w:t>
      </w:r>
      <w:r w:rsidR="00510DEE" w:rsidRPr="00CB75F9">
        <w:rPr>
          <w:rFonts w:ascii="Times New Roman" w:eastAsia="Arial Unicode MS" w:hAnsi="Times New Roman"/>
          <w:b/>
          <w:sz w:val="20"/>
          <w:szCs w:val="20"/>
        </w:rPr>
        <w:t xml:space="preserve">(IAW </w:t>
      </w:r>
      <w:r w:rsidR="00922CFA" w:rsidRPr="00CB75F9">
        <w:rPr>
          <w:rFonts w:ascii="Times New Roman" w:eastAsia="Arial Unicode MS" w:hAnsi="Times New Roman"/>
          <w:b/>
          <w:sz w:val="20"/>
          <w:szCs w:val="20"/>
        </w:rPr>
        <w:t>IAC MAC</w:t>
      </w:r>
      <w:r w:rsidR="00510DEE" w:rsidRPr="00CB75F9">
        <w:rPr>
          <w:rFonts w:ascii="Times New Roman" w:eastAsia="Arial Unicode MS" w:hAnsi="Times New Roman"/>
          <w:b/>
          <w:sz w:val="20"/>
          <w:szCs w:val="20"/>
        </w:rPr>
        <w:t xml:space="preserve"> Basic Contract PWS 1.4.2.</w:t>
      </w:r>
      <w:r w:rsidR="00922CFA" w:rsidRPr="00CB75F9">
        <w:rPr>
          <w:rFonts w:ascii="Times New Roman" w:eastAsia="Arial Unicode MS" w:hAnsi="Times New Roman"/>
          <w:b/>
          <w:sz w:val="20"/>
          <w:szCs w:val="20"/>
        </w:rPr>
        <w:t>2.</w:t>
      </w:r>
      <w:r w:rsidR="00510DEE" w:rsidRPr="00CB75F9">
        <w:rPr>
          <w:rFonts w:ascii="Times New Roman" w:eastAsia="Arial Unicode MS" w:hAnsi="Times New Roman"/>
          <w:b/>
          <w:sz w:val="20"/>
          <w:szCs w:val="20"/>
        </w:rPr>
        <w:t>X, 1.4.2.</w:t>
      </w:r>
      <w:r w:rsidR="00922CFA" w:rsidRPr="00CB75F9">
        <w:rPr>
          <w:rFonts w:ascii="Times New Roman" w:eastAsia="Arial Unicode MS" w:hAnsi="Times New Roman"/>
          <w:b/>
          <w:sz w:val="20"/>
          <w:szCs w:val="20"/>
        </w:rPr>
        <w:t>2.</w:t>
      </w:r>
      <w:r w:rsidR="00510DEE" w:rsidRPr="00CB75F9">
        <w:rPr>
          <w:rFonts w:ascii="Times New Roman" w:eastAsia="Arial Unicode MS" w:hAnsi="Times New Roman"/>
          <w:b/>
          <w:sz w:val="20"/>
          <w:szCs w:val="20"/>
        </w:rPr>
        <w:t>X)</w:t>
      </w:r>
    </w:p>
    <w:p w:rsidR="00CF26B7" w:rsidRPr="00CB75F9" w:rsidRDefault="00CF26B7" w:rsidP="00CF26B7">
      <w:pPr>
        <w:pStyle w:val="BodyText"/>
        <w:spacing w:after="0"/>
        <w:rPr>
          <w:i/>
          <w:szCs w:val="20"/>
        </w:rPr>
      </w:pPr>
    </w:p>
    <w:p w:rsidR="00CF26B7" w:rsidRPr="00CB75F9" w:rsidRDefault="00CF26B7" w:rsidP="00CF26B7">
      <w:pPr>
        <w:pStyle w:val="BodyText"/>
        <w:spacing w:after="0"/>
        <w:rPr>
          <w:b/>
          <w:i/>
          <w:szCs w:val="20"/>
        </w:rPr>
      </w:pPr>
      <w:r w:rsidRPr="00CB75F9">
        <w:rPr>
          <w:i/>
          <w:szCs w:val="20"/>
        </w:rPr>
        <w:t xml:space="preserve">The Deliverables above are required for all IAC TOs; </w:t>
      </w:r>
      <w:r w:rsidRPr="00CB75F9">
        <w:rPr>
          <w:b/>
          <w:i/>
          <w:szCs w:val="20"/>
        </w:rPr>
        <w:t>begin numbering for TO-specific deliverables with 3.N-x</w:t>
      </w:r>
      <w:r w:rsidR="006B24D4" w:rsidRPr="00CB75F9">
        <w:rPr>
          <w:b/>
          <w:i/>
          <w:szCs w:val="20"/>
        </w:rPr>
        <w:t xml:space="preserve"> </w:t>
      </w:r>
      <w:r w:rsidR="006B24D4" w:rsidRPr="00CB75F9">
        <w:rPr>
          <w:i/>
          <w:szCs w:val="20"/>
        </w:rPr>
        <w:t xml:space="preserve">where N is the Task Number and x is the Deliverable Number within Task N. </w:t>
      </w:r>
    </w:p>
    <w:p w:rsidR="00CF26B7" w:rsidRPr="00CB75F9" w:rsidRDefault="00CF26B7" w:rsidP="00CF26B7">
      <w:pPr>
        <w:pStyle w:val="BodyText"/>
        <w:spacing w:after="0"/>
        <w:rPr>
          <w:i/>
          <w:szCs w:val="20"/>
        </w:rPr>
      </w:pPr>
    </w:p>
    <w:p w:rsidR="00CF26B7" w:rsidRPr="00CB75F9" w:rsidRDefault="00CF26B7" w:rsidP="00CF26B7">
      <w:pPr>
        <w:pStyle w:val="BodyText"/>
        <w:spacing w:after="0"/>
        <w:rPr>
          <w:i/>
          <w:szCs w:val="20"/>
        </w:rPr>
      </w:pPr>
      <w:r w:rsidRPr="00CB75F9">
        <w:rPr>
          <w:b/>
          <w:i/>
          <w:szCs w:val="20"/>
        </w:rPr>
        <w:t xml:space="preserve">Every subtask or paragraph needs to end with a reference to a deliverable that is being developed as a direct or indirect result of the work that is described in that subtask or paragraph. </w:t>
      </w:r>
      <w:r w:rsidRPr="00CB75F9">
        <w:rPr>
          <w:i/>
          <w:szCs w:val="20"/>
        </w:rPr>
        <w:t>The reference is formatted as follows:  (Deliverable 3.N-x: Deliverable Title</w:t>
      </w:r>
      <w:r w:rsidR="006B24D4" w:rsidRPr="00CB75F9">
        <w:rPr>
          <w:i/>
          <w:szCs w:val="20"/>
        </w:rPr>
        <w:t>).</w:t>
      </w:r>
    </w:p>
    <w:p w:rsidR="00CF26B7" w:rsidRPr="00CB75F9" w:rsidRDefault="00CF26B7" w:rsidP="00CF26B7">
      <w:pPr>
        <w:pStyle w:val="BodyText"/>
        <w:spacing w:after="0"/>
        <w:rPr>
          <w:i/>
          <w:szCs w:val="20"/>
        </w:rPr>
      </w:pPr>
    </w:p>
    <w:p w:rsidR="00CF26B7" w:rsidRPr="00CB75F9" w:rsidRDefault="006C16BA" w:rsidP="00CF26B7">
      <w:pPr>
        <w:spacing w:after="0" w:line="240" w:lineRule="auto"/>
        <w:rPr>
          <w:rFonts w:ascii="Times New Roman" w:hAnsi="Times New Roman"/>
          <w:bCs/>
          <w:i/>
          <w:iCs/>
          <w:sz w:val="20"/>
          <w:szCs w:val="20"/>
        </w:rPr>
      </w:pPr>
      <w:r w:rsidRPr="00CB75F9">
        <w:rPr>
          <w:rFonts w:ascii="Times New Roman" w:eastAsia="Calibri" w:hAnsi="Times New Roman"/>
          <w:bCs/>
          <w:i/>
          <w:iCs/>
          <w:sz w:val="20"/>
          <w:szCs w:val="20"/>
        </w:rPr>
        <w:t xml:space="preserve">In tasks 3.4 and beyond, the RA’s requirements are to be identified and described in detail.  </w:t>
      </w:r>
      <w:r w:rsidRPr="00CB75F9">
        <w:rPr>
          <w:rFonts w:ascii="Times New Roman" w:hAnsi="Times New Roman"/>
          <w:bCs/>
          <w:i/>
          <w:iCs/>
          <w:sz w:val="20"/>
          <w:szCs w:val="20"/>
        </w:rPr>
        <w:t>Every subtask or paragraph needs</w:t>
      </w:r>
      <w:r w:rsidRPr="00CB75F9">
        <w:rPr>
          <w:rFonts w:ascii="Times New Roman" w:hAnsi="Times New Roman"/>
          <w:i/>
          <w:sz w:val="20"/>
          <w:szCs w:val="20"/>
        </w:rPr>
        <w:t xml:space="preserve"> to </w:t>
      </w:r>
      <w:r w:rsidRPr="00CB75F9">
        <w:rPr>
          <w:rFonts w:ascii="Times New Roman" w:eastAsia="Arial Unicode MS" w:hAnsi="Times New Roman"/>
          <w:i/>
          <w:sz w:val="20"/>
          <w:szCs w:val="20"/>
        </w:rPr>
        <w:t xml:space="preserve">include any relevant information </w:t>
      </w:r>
      <w:r w:rsidRPr="00CB75F9">
        <w:rPr>
          <w:rFonts w:ascii="Times New Roman" w:hAnsi="Times New Roman"/>
          <w:i/>
          <w:sz w:val="20"/>
          <w:szCs w:val="20"/>
        </w:rPr>
        <w:t xml:space="preserve">that </w:t>
      </w:r>
      <w:r w:rsidRPr="00CB75F9">
        <w:rPr>
          <w:rFonts w:ascii="Times New Roman" w:eastAsia="Arial Unicode MS" w:hAnsi="Times New Roman"/>
          <w:i/>
          <w:sz w:val="20"/>
          <w:szCs w:val="20"/>
        </w:rPr>
        <w:t>pertains to each task, using subtasks as needed.</w:t>
      </w:r>
      <w:r w:rsidRPr="00CB75F9">
        <w:rPr>
          <w:rFonts w:ascii="Times New Roman" w:hAnsi="Times New Roman"/>
          <w:bCs/>
          <w:i/>
          <w:iCs/>
          <w:sz w:val="20"/>
          <w:szCs w:val="20"/>
        </w:rPr>
        <w:t xml:space="preserve"> There is no minimum or maximum given to the number of tasks that a PWS can have. Within each task, the goal </w:t>
      </w:r>
      <w:r w:rsidRPr="00CB75F9">
        <w:rPr>
          <w:rFonts w:ascii="Times New Roman" w:hAnsi="Times New Roman"/>
          <w:i/>
          <w:sz w:val="20"/>
          <w:szCs w:val="20"/>
        </w:rPr>
        <w:t xml:space="preserve">is </w:t>
      </w:r>
      <w:r w:rsidRPr="00CB75F9">
        <w:rPr>
          <w:rFonts w:ascii="Times New Roman" w:hAnsi="Times New Roman"/>
          <w:bCs/>
          <w:i/>
          <w:iCs/>
          <w:sz w:val="20"/>
          <w:szCs w:val="20"/>
        </w:rPr>
        <w:t xml:space="preserve">to define the </w:t>
      </w:r>
      <w:r w:rsidR="00354A3C" w:rsidRPr="00CB75F9">
        <w:rPr>
          <w:rFonts w:ascii="Times New Roman" w:hAnsi="Times New Roman"/>
          <w:bCs/>
          <w:i/>
          <w:iCs/>
          <w:sz w:val="20"/>
          <w:szCs w:val="20"/>
        </w:rPr>
        <w:t>level of service for the effort</w:t>
      </w:r>
      <w:r w:rsidRPr="00CB75F9">
        <w:rPr>
          <w:rFonts w:ascii="Times New Roman" w:hAnsi="Times New Roman"/>
          <w:bCs/>
          <w:i/>
          <w:iCs/>
          <w:sz w:val="20"/>
          <w:szCs w:val="20"/>
        </w:rPr>
        <w:t xml:space="preserve">. </w:t>
      </w:r>
    </w:p>
    <w:p w:rsidR="00582EF9" w:rsidRPr="00CB75F9" w:rsidRDefault="00582EF9" w:rsidP="00CF26B7">
      <w:pPr>
        <w:spacing w:after="0" w:line="240" w:lineRule="auto"/>
        <w:rPr>
          <w:rFonts w:ascii="Times New Roman" w:hAnsi="Times New Roman"/>
          <w:bCs/>
          <w:i/>
          <w:iCs/>
          <w:sz w:val="20"/>
          <w:szCs w:val="20"/>
        </w:rPr>
      </w:pPr>
    </w:p>
    <w:p w:rsidR="00CF26B7" w:rsidRPr="00CB75F9" w:rsidRDefault="00CF26B7" w:rsidP="00CF26B7">
      <w:pPr>
        <w:pStyle w:val="BodyText"/>
        <w:spacing w:after="0"/>
        <w:rPr>
          <w:rFonts w:eastAsia="Calibri"/>
          <w:i/>
          <w:szCs w:val="20"/>
        </w:rPr>
      </w:pPr>
      <w:r w:rsidRPr="00CB75F9">
        <w:rPr>
          <w:rFonts w:eastAsia="Calibri"/>
          <w:i/>
          <w:szCs w:val="20"/>
        </w:rPr>
        <w:t>Work should be described in terms of the required output, focusing on what is expected from the contractor, rather than how the work is to be accomplished, thus allowing each contractor freedom to exercise innovation and creativity.  Avoid using words that are broad or non-specific, such as “various” or “all.” Tasks MUST be within the scope of the Basic IAC MAC Contract PWS, without exception.</w:t>
      </w:r>
    </w:p>
    <w:p w:rsidR="00CF26B7" w:rsidRPr="00CB75F9" w:rsidRDefault="00CF26B7" w:rsidP="00CF26B7">
      <w:pPr>
        <w:pStyle w:val="BodyText"/>
        <w:spacing w:after="0"/>
        <w:rPr>
          <w:rFonts w:eastAsia="Calibri"/>
          <w:i/>
          <w:szCs w:val="20"/>
        </w:rPr>
      </w:pPr>
    </w:p>
    <w:p w:rsidR="00CF26B7" w:rsidRPr="00CB75F9" w:rsidRDefault="00CF26B7" w:rsidP="00CF26B7">
      <w:pPr>
        <w:pStyle w:val="BodyText"/>
        <w:spacing w:after="0"/>
        <w:rPr>
          <w:rFonts w:eastAsia="Calibri"/>
          <w:i/>
          <w:szCs w:val="20"/>
        </w:rPr>
      </w:pPr>
      <w:r w:rsidRPr="00CB75F9">
        <w:rPr>
          <w:rFonts w:eastAsia="Calibri"/>
          <w:i/>
          <w:szCs w:val="20"/>
        </w:rPr>
        <w:t>It is important to provide enough specificity and details when describing a task and its associated deliverable(s) so that offerors bidding on the effort will be able to gauge the workload associated with the effort and propose a realistic price. Offerors need to understand:</w:t>
      </w:r>
    </w:p>
    <w:p w:rsidR="00CF26B7" w:rsidRPr="00CB75F9" w:rsidRDefault="00CF26B7" w:rsidP="00CF26B7">
      <w:pPr>
        <w:pStyle w:val="BodyText"/>
        <w:spacing w:after="0"/>
        <w:rPr>
          <w:rFonts w:eastAsia="Calibri"/>
          <w:i/>
          <w:szCs w:val="20"/>
        </w:rPr>
      </w:pPr>
    </w:p>
    <w:p w:rsidR="00CF26B7" w:rsidRPr="00CB75F9" w:rsidRDefault="00CF26B7" w:rsidP="00CF26B7">
      <w:pPr>
        <w:pStyle w:val="BodyText"/>
        <w:numPr>
          <w:ilvl w:val="0"/>
          <w:numId w:val="33"/>
        </w:numPr>
        <w:spacing w:after="0"/>
        <w:ind w:left="360"/>
        <w:rPr>
          <w:rFonts w:eastAsia="Calibri"/>
          <w:i/>
          <w:szCs w:val="20"/>
        </w:rPr>
      </w:pPr>
      <w:r w:rsidRPr="00CB75F9">
        <w:rPr>
          <w:rFonts w:eastAsia="Calibri"/>
          <w:i/>
          <w:szCs w:val="20"/>
        </w:rPr>
        <w:t>what the task deliverables are,</w:t>
      </w:r>
    </w:p>
    <w:p w:rsidR="00CF26B7" w:rsidRPr="00CB75F9" w:rsidRDefault="00CF26B7" w:rsidP="00CF26B7">
      <w:pPr>
        <w:pStyle w:val="BodyText"/>
        <w:numPr>
          <w:ilvl w:val="0"/>
          <w:numId w:val="33"/>
        </w:numPr>
        <w:spacing w:after="0"/>
        <w:ind w:left="360"/>
        <w:rPr>
          <w:rFonts w:eastAsia="Calibri"/>
          <w:i/>
          <w:szCs w:val="20"/>
        </w:rPr>
      </w:pPr>
      <w:r w:rsidRPr="00CB75F9">
        <w:rPr>
          <w:rFonts w:eastAsia="Calibri"/>
          <w:i/>
          <w:szCs w:val="20"/>
        </w:rPr>
        <w:t>when and where tasks/deliverables will be performed,</w:t>
      </w:r>
    </w:p>
    <w:p w:rsidR="00CF26B7" w:rsidRPr="00CB75F9" w:rsidRDefault="00CF26B7" w:rsidP="001E7182">
      <w:pPr>
        <w:pStyle w:val="BodyText"/>
        <w:numPr>
          <w:ilvl w:val="0"/>
          <w:numId w:val="33"/>
        </w:numPr>
        <w:spacing w:after="0"/>
        <w:ind w:left="360"/>
        <w:rPr>
          <w:rFonts w:eastAsia="Calibri"/>
          <w:i/>
          <w:szCs w:val="20"/>
        </w:rPr>
      </w:pPr>
      <w:r w:rsidRPr="00CB75F9">
        <w:rPr>
          <w:rFonts w:eastAsia="Calibri"/>
          <w:i/>
          <w:szCs w:val="20"/>
        </w:rPr>
        <w:t>how much time they will have to complete them,</w:t>
      </w:r>
    </w:p>
    <w:p w:rsidR="00CF26B7" w:rsidRPr="00CB75F9" w:rsidRDefault="00CF26B7" w:rsidP="001E7182">
      <w:pPr>
        <w:pStyle w:val="BodyText"/>
        <w:numPr>
          <w:ilvl w:val="0"/>
          <w:numId w:val="33"/>
        </w:numPr>
        <w:spacing w:after="0"/>
        <w:ind w:left="360"/>
        <w:rPr>
          <w:rFonts w:eastAsia="Calibri"/>
          <w:i/>
          <w:szCs w:val="20"/>
        </w:rPr>
      </w:pPr>
      <w:r w:rsidRPr="00CB75F9">
        <w:rPr>
          <w:rFonts w:eastAsia="Calibri"/>
          <w:i/>
          <w:szCs w:val="20"/>
        </w:rPr>
        <w:t>how frequently they will have to perform them (if recurring),</w:t>
      </w:r>
    </w:p>
    <w:p w:rsidR="00CF26B7" w:rsidRPr="00CB75F9" w:rsidRDefault="00CF26B7">
      <w:pPr>
        <w:pStyle w:val="BodyText"/>
        <w:numPr>
          <w:ilvl w:val="0"/>
          <w:numId w:val="33"/>
        </w:numPr>
        <w:spacing w:after="0"/>
        <w:ind w:left="360"/>
        <w:rPr>
          <w:rFonts w:eastAsia="Calibri"/>
          <w:i/>
          <w:szCs w:val="20"/>
        </w:rPr>
      </w:pPr>
      <w:r w:rsidRPr="00CB75F9">
        <w:rPr>
          <w:rFonts w:eastAsia="Calibri"/>
          <w:i/>
          <w:szCs w:val="20"/>
        </w:rPr>
        <w:t>how much advance notice they will have before the task needs to commence,</w:t>
      </w:r>
    </w:p>
    <w:p w:rsidR="00CF26B7" w:rsidRPr="00CB75F9" w:rsidRDefault="00CF26B7">
      <w:pPr>
        <w:pStyle w:val="BodyText"/>
        <w:numPr>
          <w:ilvl w:val="0"/>
          <w:numId w:val="33"/>
        </w:numPr>
        <w:spacing w:after="0"/>
        <w:ind w:left="360"/>
        <w:rPr>
          <w:rFonts w:eastAsia="Calibri"/>
          <w:i/>
          <w:szCs w:val="20"/>
        </w:rPr>
      </w:pPr>
      <w:r w:rsidRPr="00CB75F9">
        <w:rPr>
          <w:rFonts w:eastAsia="Calibri"/>
          <w:i/>
          <w:szCs w:val="20"/>
        </w:rPr>
        <w:t>the complexity/magnitude/size/quantity of the effort and deliverable,</w:t>
      </w:r>
    </w:p>
    <w:p w:rsidR="00CF26B7" w:rsidRPr="00CB75F9" w:rsidRDefault="00CF26B7">
      <w:pPr>
        <w:pStyle w:val="BodyText"/>
        <w:numPr>
          <w:ilvl w:val="0"/>
          <w:numId w:val="33"/>
        </w:numPr>
        <w:spacing w:after="0"/>
        <w:ind w:left="360"/>
        <w:rPr>
          <w:rFonts w:eastAsia="Calibri"/>
          <w:i/>
          <w:szCs w:val="20"/>
        </w:rPr>
      </w:pPr>
      <w:r w:rsidRPr="00CB75F9">
        <w:rPr>
          <w:rFonts w:eastAsia="Calibri"/>
          <w:i/>
          <w:szCs w:val="20"/>
        </w:rPr>
        <w:t>what the expected outcome is, and</w:t>
      </w:r>
    </w:p>
    <w:p w:rsidR="00CF26B7" w:rsidRPr="00CB75F9" w:rsidRDefault="00CF26B7" w:rsidP="00CF26B7">
      <w:pPr>
        <w:pStyle w:val="BodyText"/>
        <w:numPr>
          <w:ilvl w:val="0"/>
          <w:numId w:val="33"/>
        </w:numPr>
        <w:spacing w:after="0"/>
        <w:ind w:left="360"/>
        <w:rPr>
          <w:rFonts w:eastAsia="Calibri"/>
          <w:i/>
          <w:szCs w:val="20"/>
        </w:rPr>
      </w:pPr>
      <w:r w:rsidRPr="00CB75F9">
        <w:rPr>
          <w:rFonts w:eastAsia="Calibri"/>
          <w:i/>
          <w:szCs w:val="20"/>
        </w:rPr>
        <w:t>what platform/systems/projects they will be working on.</w:t>
      </w:r>
    </w:p>
    <w:p w:rsidR="00CF26B7" w:rsidRPr="00CB75F9" w:rsidRDefault="00CF26B7" w:rsidP="00CF26B7">
      <w:pPr>
        <w:pStyle w:val="BodyText"/>
        <w:spacing w:after="0"/>
        <w:rPr>
          <w:rFonts w:eastAsia="Calibri"/>
          <w:i/>
          <w:szCs w:val="20"/>
        </w:rPr>
      </w:pPr>
    </w:p>
    <w:p w:rsidR="00CF26B7" w:rsidRPr="00CB75F9" w:rsidRDefault="00CF26B7" w:rsidP="00CF26B7">
      <w:pPr>
        <w:pStyle w:val="BodyText"/>
        <w:spacing w:after="0"/>
        <w:rPr>
          <w:rFonts w:eastAsia="Calibri"/>
          <w:i/>
          <w:szCs w:val="20"/>
        </w:rPr>
      </w:pPr>
      <w:r w:rsidRPr="00CB75F9">
        <w:rPr>
          <w:rFonts w:eastAsia="Calibri"/>
          <w:i/>
          <w:szCs w:val="20"/>
        </w:rPr>
        <w:t>If these details are not definitely known, provide an estimate or example of the typical quantity, frequency, magnitude, duration, and complexity of the tasks/deliverables.</w:t>
      </w:r>
    </w:p>
    <w:p w:rsidR="00CF26B7" w:rsidRPr="00CB75F9" w:rsidRDefault="00CF26B7" w:rsidP="00CF26B7">
      <w:pPr>
        <w:pStyle w:val="BodyText"/>
        <w:spacing w:after="0"/>
        <w:rPr>
          <w:rFonts w:eastAsia="Calibri"/>
          <w:i/>
          <w:szCs w:val="20"/>
        </w:rPr>
      </w:pPr>
    </w:p>
    <w:p w:rsidR="00B6027A" w:rsidRPr="00CB75F9" w:rsidRDefault="00B6027A" w:rsidP="00CF26B7">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Task format: If subtasks and sub subtasks are used, use bold font for numbering. The numbering should stay consistent with the left 1” margin of the page, even when using sub subtasks. Immediately after the subtask/sub subtask number, one 1” tab (tab is generally set at 0.5”, hit twice) should be used before the beginning of the description, then all subsequent lines of the description should stay consistent with the 1” margin of the page. The following format is an example of the appropriate format of subtasks and sub subtasks that reference the deliverables for each of the subtask and sub subtask:</w:t>
      </w:r>
    </w:p>
    <w:p w:rsidR="00582EF9" w:rsidRPr="00CB75F9" w:rsidRDefault="00582EF9" w:rsidP="00CF26B7">
      <w:pPr>
        <w:spacing w:after="0" w:line="240" w:lineRule="auto"/>
        <w:rPr>
          <w:rFonts w:ascii="Times New Roman" w:eastAsia="Arial Unicode MS" w:hAnsi="Times New Roman"/>
          <w:i/>
          <w:sz w:val="20"/>
          <w:szCs w:val="20"/>
        </w:rPr>
      </w:pPr>
    </w:p>
    <w:p w:rsidR="00B6027A" w:rsidRPr="00CB75F9" w:rsidRDefault="00B6027A" w:rsidP="00BA2333">
      <w:pPr>
        <w:tabs>
          <w:tab w:val="left" w:pos="720"/>
        </w:tabs>
        <w:spacing w:after="0" w:line="240" w:lineRule="auto"/>
        <w:rPr>
          <w:rFonts w:ascii="Times New Roman" w:hAnsi="Times New Roman"/>
          <w:i/>
          <w:sz w:val="20"/>
          <w:szCs w:val="20"/>
        </w:rPr>
      </w:pPr>
      <w:r w:rsidRPr="00CB75F9">
        <w:rPr>
          <w:rFonts w:ascii="Times New Roman" w:hAnsi="Times New Roman"/>
          <w:b/>
          <w:sz w:val="20"/>
          <w:szCs w:val="20"/>
        </w:rPr>
        <w:t>3.X.1</w:t>
      </w:r>
      <w:r w:rsidRPr="00CB75F9">
        <w:rPr>
          <w:rFonts w:ascii="Times New Roman" w:hAnsi="Times New Roman"/>
          <w:i/>
          <w:sz w:val="20"/>
          <w:szCs w:val="20"/>
        </w:rPr>
        <w:t xml:space="preserve"> </w:t>
      </w:r>
      <w:r w:rsidRPr="00CB75F9">
        <w:rPr>
          <w:rFonts w:ascii="Times New Roman" w:hAnsi="Times New Roman"/>
          <w:i/>
          <w:sz w:val="20"/>
          <w:szCs w:val="20"/>
        </w:rPr>
        <w:tab/>
      </w:r>
      <w:r w:rsidRPr="00CB75F9">
        <w:rPr>
          <w:rFonts w:ascii="Times New Roman" w:hAnsi="Times New Roman"/>
          <w:i/>
          <w:sz w:val="20"/>
          <w:szCs w:val="20"/>
        </w:rPr>
        <w:tab/>
        <w:t xml:space="preserve">Develop software code using the detailed design documented in the System Design Documents (SDD), Interface Management Document (IMD), and other appropriate requirements documentation.  The software shall be developed in task appropriate programming language in conjunction with Navy Functional Area Manager (FAM)-approved COTS software tools </w:t>
      </w:r>
      <w:r w:rsidR="008B6D53" w:rsidRPr="00CB75F9">
        <w:rPr>
          <w:rFonts w:ascii="Times New Roman" w:hAnsi="Times New Roman"/>
          <w:i/>
          <w:sz w:val="20"/>
          <w:szCs w:val="20"/>
        </w:rPr>
        <w:t>(Deliverable 3.X-1</w:t>
      </w:r>
      <w:r w:rsidR="008E52F5" w:rsidRPr="00CB75F9">
        <w:rPr>
          <w:rFonts w:ascii="Times New Roman" w:hAnsi="Times New Roman"/>
          <w:i/>
          <w:sz w:val="20"/>
          <w:szCs w:val="20"/>
        </w:rPr>
        <w:t>:  Production Release Notes;</w:t>
      </w:r>
      <w:r w:rsidR="008B6D53" w:rsidRPr="00CB75F9">
        <w:rPr>
          <w:rFonts w:ascii="Times New Roman" w:hAnsi="Times New Roman"/>
          <w:i/>
          <w:sz w:val="20"/>
          <w:szCs w:val="20"/>
        </w:rPr>
        <w:t xml:space="preserve"> </w:t>
      </w:r>
      <w:r w:rsidR="009D34C4" w:rsidRPr="00CB75F9">
        <w:rPr>
          <w:rFonts w:ascii="Times New Roman" w:hAnsi="Times New Roman"/>
          <w:i/>
          <w:sz w:val="20"/>
          <w:szCs w:val="20"/>
        </w:rPr>
        <w:t xml:space="preserve">Deliverable </w:t>
      </w:r>
      <w:r w:rsidR="008B6D53" w:rsidRPr="00CB75F9">
        <w:rPr>
          <w:rFonts w:ascii="Times New Roman" w:hAnsi="Times New Roman"/>
          <w:i/>
          <w:sz w:val="20"/>
          <w:szCs w:val="20"/>
        </w:rPr>
        <w:t>3.X-2: Version De</w:t>
      </w:r>
      <w:r w:rsidR="008E52F5" w:rsidRPr="00CB75F9">
        <w:rPr>
          <w:rFonts w:ascii="Times New Roman" w:hAnsi="Times New Roman"/>
          <w:i/>
          <w:sz w:val="20"/>
          <w:szCs w:val="20"/>
        </w:rPr>
        <w:t>scription Documents;</w:t>
      </w:r>
      <w:r w:rsidR="009D34C4" w:rsidRPr="00CB75F9">
        <w:rPr>
          <w:rFonts w:ascii="Times New Roman" w:hAnsi="Times New Roman"/>
          <w:i/>
          <w:sz w:val="20"/>
          <w:szCs w:val="20"/>
        </w:rPr>
        <w:t xml:space="preserve"> Deliverable </w:t>
      </w:r>
      <w:r w:rsidR="008B6D53" w:rsidRPr="00CB75F9">
        <w:rPr>
          <w:rFonts w:ascii="Times New Roman" w:hAnsi="Times New Roman"/>
          <w:i/>
          <w:sz w:val="20"/>
          <w:szCs w:val="20"/>
        </w:rPr>
        <w:t>3.X-3</w:t>
      </w:r>
      <w:r w:rsidR="009D34C4" w:rsidRPr="00CB75F9">
        <w:rPr>
          <w:rFonts w:ascii="Times New Roman" w:hAnsi="Times New Roman"/>
          <w:i/>
          <w:sz w:val="20"/>
          <w:szCs w:val="20"/>
        </w:rPr>
        <w:t>:</w:t>
      </w:r>
      <w:r w:rsidR="008B6D53" w:rsidRPr="00CB75F9">
        <w:rPr>
          <w:rFonts w:ascii="Times New Roman" w:hAnsi="Times New Roman"/>
          <w:i/>
          <w:sz w:val="20"/>
          <w:szCs w:val="20"/>
        </w:rPr>
        <w:t xml:space="preserve"> Source “Uncompiled” Code and Executable “Compiled” Code).</w:t>
      </w:r>
    </w:p>
    <w:p w:rsidR="00B6027A" w:rsidRPr="00CB75F9" w:rsidRDefault="00B6027A" w:rsidP="00BA2333">
      <w:pPr>
        <w:spacing w:after="0" w:line="240" w:lineRule="auto"/>
        <w:rPr>
          <w:rFonts w:ascii="Times New Roman" w:hAnsi="Times New Roman"/>
          <w:i/>
          <w:sz w:val="20"/>
          <w:szCs w:val="20"/>
        </w:rPr>
      </w:pPr>
      <w:r w:rsidRPr="00CB75F9">
        <w:rPr>
          <w:rFonts w:ascii="Times New Roman" w:hAnsi="Times New Roman"/>
          <w:i/>
          <w:sz w:val="20"/>
          <w:szCs w:val="20"/>
        </w:rPr>
        <w:t>Gather, review, analyze, and document end user functional requirements, system performance requirements, logical database requirements, design constraints, system attributes</w:t>
      </w:r>
      <w:r w:rsidR="00BA200A" w:rsidRPr="00CB75F9">
        <w:rPr>
          <w:rFonts w:ascii="Times New Roman" w:hAnsi="Times New Roman"/>
          <w:i/>
          <w:sz w:val="20"/>
          <w:szCs w:val="20"/>
        </w:rPr>
        <w:t>,</w:t>
      </w:r>
      <w:r w:rsidRPr="00CB75F9">
        <w:rPr>
          <w:rFonts w:ascii="Times New Roman" w:hAnsi="Times New Roman"/>
          <w:i/>
          <w:sz w:val="20"/>
          <w:szCs w:val="20"/>
        </w:rPr>
        <w:t xml:space="preserve"> and quality characteristics, hardware and software requirements for fixes, system upgrades, enhancements, and modifications.  Record and develop recommendations to update requirements </w:t>
      </w:r>
      <w:r w:rsidR="0050410A" w:rsidRPr="00CB75F9">
        <w:rPr>
          <w:rFonts w:ascii="Times New Roman" w:hAnsi="Times New Roman"/>
          <w:i/>
          <w:sz w:val="20"/>
          <w:szCs w:val="20"/>
        </w:rPr>
        <w:t>IAW</w:t>
      </w:r>
      <w:r w:rsidRPr="00CB75F9">
        <w:rPr>
          <w:rFonts w:ascii="Times New Roman" w:hAnsi="Times New Roman"/>
          <w:i/>
          <w:sz w:val="20"/>
          <w:szCs w:val="20"/>
        </w:rPr>
        <w:t xml:space="preserve"> ALE Requirements, Change Management (CM), a</w:t>
      </w:r>
      <w:r w:rsidR="00354A3C" w:rsidRPr="00CB75F9">
        <w:rPr>
          <w:rFonts w:ascii="Times New Roman" w:hAnsi="Times New Roman"/>
          <w:i/>
          <w:sz w:val="20"/>
          <w:szCs w:val="20"/>
        </w:rPr>
        <w:t xml:space="preserve">nd CM processes (Deliverable </w:t>
      </w:r>
      <w:r w:rsidR="008B6D53" w:rsidRPr="00CB75F9">
        <w:rPr>
          <w:rFonts w:ascii="Times New Roman" w:hAnsi="Times New Roman"/>
          <w:i/>
          <w:sz w:val="20"/>
          <w:szCs w:val="20"/>
        </w:rPr>
        <w:t>3.X-4</w:t>
      </w:r>
      <w:r w:rsidRPr="00CB75F9">
        <w:rPr>
          <w:rFonts w:ascii="Times New Roman" w:hAnsi="Times New Roman"/>
          <w:i/>
          <w:sz w:val="20"/>
          <w:szCs w:val="20"/>
        </w:rPr>
        <w:t>: Requirements Documents Recommendations).</w:t>
      </w:r>
    </w:p>
    <w:p w:rsidR="00BA2333" w:rsidRPr="00CB75F9" w:rsidRDefault="00BA2333" w:rsidP="00BA2333">
      <w:pPr>
        <w:spacing w:after="0" w:line="240" w:lineRule="auto"/>
        <w:rPr>
          <w:rFonts w:ascii="Times New Roman" w:eastAsia="Arial Unicode MS" w:hAnsi="Times New Roman"/>
          <w:b/>
          <w:i/>
          <w:sz w:val="20"/>
          <w:szCs w:val="20"/>
        </w:rPr>
      </w:pPr>
    </w:p>
    <w:p w:rsidR="000613B3" w:rsidRPr="00CB75F9" w:rsidRDefault="000613B3" w:rsidP="00BA2333">
      <w:pPr>
        <w:keepNext/>
        <w:spacing w:after="0" w:line="240" w:lineRule="auto"/>
        <w:outlineLvl w:val="1"/>
        <w:rPr>
          <w:rFonts w:ascii="Times New Roman" w:hAnsi="Times New Roman"/>
          <w:bCs/>
          <w:i/>
          <w:iCs/>
          <w:sz w:val="20"/>
          <w:szCs w:val="20"/>
        </w:rPr>
      </w:pPr>
      <w:r w:rsidRPr="00CB75F9">
        <w:rPr>
          <w:rFonts w:ascii="Times New Roman" w:hAnsi="Times New Roman"/>
          <w:b/>
          <w:sz w:val="20"/>
          <w:szCs w:val="20"/>
        </w:rPr>
        <w:t>3.X.2</w:t>
      </w:r>
      <w:r w:rsidRPr="00CB75F9">
        <w:rPr>
          <w:rFonts w:ascii="Times New Roman" w:hAnsi="Times New Roman"/>
          <w:sz w:val="20"/>
          <w:szCs w:val="20"/>
        </w:rPr>
        <w:t xml:space="preserve"> </w:t>
      </w:r>
      <w:r w:rsidRPr="00CB75F9">
        <w:rPr>
          <w:rFonts w:ascii="Times New Roman" w:hAnsi="Times New Roman"/>
          <w:sz w:val="20"/>
          <w:szCs w:val="20"/>
        </w:rPr>
        <w:tab/>
      </w:r>
      <w:r w:rsidRPr="00CB75F9">
        <w:rPr>
          <w:rFonts w:ascii="Times New Roman" w:hAnsi="Times New Roman"/>
          <w:sz w:val="20"/>
          <w:szCs w:val="20"/>
        </w:rPr>
        <w:tab/>
      </w:r>
      <w:r w:rsidRPr="00CB75F9">
        <w:rPr>
          <w:rFonts w:ascii="Times New Roman" w:hAnsi="Times New Roman"/>
          <w:i/>
          <w:sz w:val="20"/>
          <w:szCs w:val="20"/>
        </w:rPr>
        <w:t>Research, identify, and collect requirements for gathering data from authoritative sources (e.g., per COMNAVAIRFORINST 4790.2A, Decision Knowledge Programming for Logistics Analysis and Technical Evaluation (DECKPLATE) is the authoritative source for Navy aviation maintenance data, Navy Enterprise Resource Planning (ERP) is the financial system of record); identifying and updating interfaces to provide a near real time update and feed of data into the designated ALE data warehouse, appl</w:t>
      </w:r>
      <w:r w:rsidR="009D34C4" w:rsidRPr="00CB75F9">
        <w:rPr>
          <w:rFonts w:ascii="Times New Roman" w:hAnsi="Times New Roman"/>
          <w:i/>
          <w:sz w:val="20"/>
          <w:szCs w:val="20"/>
        </w:rPr>
        <w:t>ication, or system (Deliverable</w:t>
      </w:r>
      <w:r w:rsidRPr="00CB75F9">
        <w:rPr>
          <w:rFonts w:ascii="Times New Roman" w:hAnsi="Times New Roman"/>
          <w:i/>
          <w:sz w:val="20"/>
          <w:szCs w:val="20"/>
        </w:rPr>
        <w:t xml:space="preserve"> </w:t>
      </w:r>
      <w:r w:rsidR="008B6D53" w:rsidRPr="00CB75F9">
        <w:rPr>
          <w:rFonts w:ascii="Times New Roman" w:hAnsi="Times New Roman"/>
          <w:i/>
          <w:sz w:val="20"/>
          <w:szCs w:val="20"/>
        </w:rPr>
        <w:t>3.X-5</w:t>
      </w:r>
      <w:r w:rsidRPr="00CB75F9">
        <w:rPr>
          <w:rFonts w:ascii="Times New Roman" w:hAnsi="Times New Roman"/>
          <w:i/>
          <w:sz w:val="20"/>
          <w:szCs w:val="20"/>
        </w:rPr>
        <w:t>:  Interfa</w:t>
      </w:r>
      <w:r w:rsidR="008E52F5" w:rsidRPr="00CB75F9">
        <w:rPr>
          <w:rFonts w:ascii="Times New Roman" w:hAnsi="Times New Roman"/>
          <w:i/>
          <w:sz w:val="20"/>
          <w:szCs w:val="20"/>
        </w:rPr>
        <w:t>ce Management Documents;</w:t>
      </w:r>
      <w:r w:rsidR="009D34C4" w:rsidRPr="00CB75F9">
        <w:rPr>
          <w:rFonts w:ascii="Times New Roman" w:hAnsi="Times New Roman"/>
          <w:i/>
          <w:sz w:val="20"/>
          <w:szCs w:val="20"/>
        </w:rPr>
        <w:t xml:space="preserve"> Deliverable </w:t>
      </w:r>
      <w:r w:rsidR="008B6D53" w:rsidRPr="00CB75F9">
        <w:rPr>
          <w:rFonts w:ascii="Times New Roman" w:hAnsi="Times New Roman"/>
          <w:i/>
          <w:sz w:val="20"/>
          <w:szCs w:val="20"/>
        </w:rPr>
        <w:t>3.X-6</w:t>
      </w:r>
      <w:r w:rsidRPr="00CB75F9">
        <w:rPr>
          <w:rFonts w:ascii="Times New Roman" w:hAnsi="Times New Roman"/>
          <w:i/>
          <w:sz w:val="20"/>
          <w:szCs w:val="20"/>
        </w:rPr>
        <w:t>: Development Analysis Results and Recommendations).</w:t>
      </w:r>
      <w:r w:rsidRPr="00CB75F9">
        <w:rPr>
          <w:rFonts w:ascii="Times New Roman" w:hAnsi="Times New Roman"/>
          <w:bCs/>
          <w:i/>
          <w:iCs/>
          <w:sz w:val="20"/>
          <w:szCs w:val="20"/>
        </w:rPr>
        <w:t xml:space="preserve"> </w:t>
      </w:r>
    </w:p>
    <w:p w:rsidR="00BE611A" w:rsidRPr="00CB75F9" w:rsidRDefault="00BE611A" w:rsidP="00BA2333">
      <w:pPr>
        <w:spacing w:after="0" w:line="240" w:lineRule="auto"/>
        <w:rPr>
          <w:rFonts w:ascii="Times New Roman" w:hAnsi="Times New Roman"/>
          <w:bCs/>
          <w:i/>
          <w:iCs/>
          <w:sz w:val="20"/>
          <w:szCs w:val="20"/>
        </w:rPr>
      </w:pPr>
    </w:p>
    <w:p w:rsidR="00A607E2" w:rsidRPr="00CB75F9" w:rsidRDefault="004E7BD7"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Each deliverable should be textually referenced within the task descriptions of the PWS. </w:t>
      </w:r>
    </w:p>
    <w:p w:rsidR="00BA2333" w:rsidRPr="00CB75F9" w:rsidRDefault="00BA2333" w:rsidP="00BA2333">
      <w:pPr>
        <w:spacing w:after="0" w:line="240" w:lineRule="auto"/>
        <w:rPr>
          <w:rFonts w:ascii="Times New Roman" w:eastAsia="Arial Unicode MS" w:hAnsi="Times New Roman"/>
          <w:i/>
          <w:sz w:val="20"/>
          <w:szCs w:val="20"/>
        </w:rPr>
      </w:pPr>
    </w:p>
    <w:p w:rsidR="006249A2" w:rsidRPr="00CB75F9" w:rsidRDefault="006249A2" w:rsidP="00BA2333">
      <w:pPr>
        <w:widowControl w:val="0"/>
        <w:autoSpaceDE w:val="0"/>
        <w:autoSpaceDN w:val="0"/>
        <w:adjustRightInd w:val="0"/>
        <w:spacing w:after="0" w:line="240" w:lineRule="auto"/>
        <w:rPr>
          <w:rFonts w:ascii="Times New Roman" w:hAnsi="Times New Roman"/>
          <w:b/>
          <w:bCs/>
          <w:color w:val="383838"/>
          <w:sz w:val="20"/>
          <w:szCs w:val="20"/>
        </w:rPr>
      </w:pPr>
      <w:r w:rsidRPr="00CB75F9">
        <w:rPr>
          <w:rFonts w:ascii="Times New Roman" w:eastAsia="Calibri" w:hAnsi="Times New Roman"/>
          <w:b/>
          <w:bCs/>
          <w:i/>
          <w:iCs/>
          <w:sz w:val="20"/>
          <w:szCs w:val="20"/>
        </w:rPr>
        <w:t>Not all deliverables required are Scientific and Technical Information (STI).</w:t>
      </w:r>
      <w:r w:rsidRPr="00CB75F9">
        <w:rPr>
          <w:rFonts w:ascii="Times New Roman" w:eastAsia="Calibri" w:hAnsi="Times New Roman"/>
          <w:bCs/>
          <w:i/>
          <w:iCs/>
          <w:sz w:val="20"/>
          <w:szCs w:val="20"/>
        </w:rPr>
        <w:t xml:space="preserve"> Examples of deliverables that are typically not considered to be STI are monthly progress reports, trip reports, financial status reports, workload and staffing plans and reports, cover/transmittal letters, Plans of Action and Milestones (POA&amp;Ms), etc.  </w:t>
      </w:r>
      <w:r w:rsidRPr="00CB75F9">
        <w:rPr>
          <w:rFonts w:ascii="Times New Roman" w:eastAsia="Calibri" w:hAnsi="Times New Roman"/>
          <w:b/>
          <w:bCs/>
          <w:i/>
          <w:iCs/>
          <w:sz w:val="20"/>
          <w:szCs w:val="20"/>
        </w:rPr>
        <w:t xml:space="preserve">IAC </w:t>
      </w:r>
      <w:r w:rsidR="00775C12" w:rsidRPr="00CB75F9">
        <w:rPr>
          <w:rFonts w:ascii="Times New Roman" w:eastAsia="Calibri" w:hAnsi="Times New Roman"/>
          <w:b/>
          <w:bCs/>
          <w:i/>
          <w:iCs/>
          <w:sz w:val="20"/>
          <w:szCs w:val="20"/>
        </w:rPr>
        <w:t>TO</w:t>
      </w:r>
      <w:r w:rsidRPr="00CB75F9">
        <w:rPr>
          <w:rFonts w:ascii="Times New Roman" w:eastAsia="Calibri" w:hAnsi="Times New Roman"/>
          <w:b/>
          <w:bCs/>
          <w:i/>
          <w:iCs/>
          <w:sz w:val="20"/>
          <w:szCs w:val="20"/>
        </w:rPr>
        <w:t xml:space="preserve">s are established to reuse existing STI and generate new STI; as such, one factor in evaluating the PWS for appropriateness under IAC contracts is the amount and quality of STI expected to be produced under the </w:t>
      </w:r>
      <w:r w:rsidR="00775C12" w:rsidRPr="00CB75F9">
        <w:rPr>
          <w:rFonts w:ascii="Times New Roman" w:eastAsia="Calibri" w:hAnsi="Times New Roman"/>
          <w:b/>
          <w:bCs/>
          <w:i/>
          <w:iCs/>
          <w:sz w:val="20"/>
          <w:szCs w:val="20"/>
        </w:rPr>
        <w:t>TO</w:t>
      </w:r>
      <w:r w:rsidRPr="00CB75F9">
        <w:rPr>
          <w:rFonts w:ascii="Times New Roman" w:eastAsia="Calibri" w:hAnsi="Times New Roman"/>
          <w:b/>
          <w:bCs/>
          <w:i/>
          <w:iCs/>
          <w:sz w:val="20"/>
          <w:szCs w:val="20"/>
        </w:rPr>
        <w:t xml:space="preserve">. </w:t>
      </w:r>
      <w:r w:rsidR="006A52C2" w:rsidRPr="00CB75F9">
        <w:rPr>
          <w:rFonts w:ascii="Times New Roman" w:eastAsia="Calibri" w:hAnsi="Times New Roman"/>
          <w:b/>
          <w:bCs/>
          <w:i/>
          <w:iCs/>
          <w:sz w:val="20"/>
          <w:szCs w:val="20"/>
        </w:rPr>
        <w:t xml:space="preserve">The DoDIAC PMO </w:t>
      </w:r>
      <w:r w:rsidRPr="00CB75F9">
        <w:rPr>
          <w:rFonts w:ascii="Times New Roman" w:eastAsia="Calibri" w:hAnsi="Times New Roman"/>
          <w:b/>
          <w:bCs/>
          <w:i/>
          <w:iCs/>
          <w:sz w:val="20"/>
          <w:szCs w:val="20"/>
        </w:rPr>
        <w:t xml:space="preserve">will consider STI production as a criterion for </w:t>
      </w:r>
      <w:r w:rsidR="00775C12" w:rsidRPr="00CB75F9">
        <w:rPr>
          <w:rFonts w:ascii="Times New Roman" w:eastAsia="Calibri" w:hAnsi="Times New Roman"/>
          <w:b/>
          <w:bCs/>
          <w:i/>
          <w:iCs/>
          <w:sz w:val="20"/>
          <w:szCs w:val="20"/>
        </w:rPr>
        <w:t>TO</w:t>
      </w:r>
      <w:r w:rsidRPr="00CB75F9">
        <w:rPr>
          <w:rFonts w:ascii="Times New Roman" w:eastAsia="Calibri" w:hAnsi="Times New Roman"/>
          <w:b/>
          <w:bCs/>
          <w:i/>
          <w:iCs/>
          <w:sz w:val="20"/>
          <w:szCs w:val="20"/>
        </w:rPr>
        <w:t xml:space="preserve"> award; IAC work is deliverables-based, and work shall be codified in formal del</w:t>
      </w:r>
      <w:r w:rsidR="00775C12" w:rsidRPr="00CB75F9">
        <w:rPr>
          <w:rFonts w:ascii="Times New Roman" w:eastAsia="Calibri" w:hAnsi="Times New Roman"/>
          <w:b/>
          <w:bCs/>
          <w:i/>
          <w:iCs/>
          <w:sz w:val="20"/>
          <w:szCs w:val="20"/>
        </w:rPr>
        <w:t>iverables in order to record TO</w:t>
      </w:r>
      <w:r w:rsidRPr="00CB75F9">
        <w:rPr>
          <w:rFonts w:ascii="Times New Roman" w:eastAsia="Calibri" w:hAnsi="Times New Roman"/>
          <w:b/>
          <w:bCs/>
          <w:i/>
          <w:iCs/>
          <w:sz w:val="20"/>
          <w:szCs w:val="20"/>
        </w:rPr>
        <w:t xml:space="preserve"> work efforts and results.</w:t>
      </w:r>
    </w:p>
    <w:p w:rsidR="006249A2" w:rsidRPr="00CB75F9" w:rsidRDefault="006249A2" w:rsidP="00BA2333">
      <w:pPr>
        <w:spacing w:after="0" w:line="240" w:lineRule="auto"/>
        <w:contextualSpacing/>
        <w:rPr>
          <w:rFonts w:ascii="Times New Roman" w:hAnsi="Times New Roman"/>
          <w:color w:val="00B0F0"/>
          <w:sz w:val="20"/>
          <w:szCs w:val="20"/>
        </w:rPr>
      </w:pPr>
    </w:p>
    <w:p w:rsidR="006249A2" w:rsidRPr="00CB75F9" w:rsidRDefault="006249A2" w:rsidP="00BA2333">
      <w:pPr>
        <w:spacing w:after="0" w:line="240" w:lineRule="auto"/>
        <w:rPr>
          <w:rFonts w:ascii="Times New Roman" w:hAnsi="Times New Roman"/>
          <w:i/>
          <w:sz w:val="20"/>
          <w:szCs w:val="20"/>
        </w:rPr>
      </w:pPr>
      <w:r w:rsidRPr="00CB75F9">
        <w:rPr>
          <w:rFonts w:ascii="Times New Roman" w:hAnsi="Times New Roman"/>
          <w:i/>
          <w:sz w:val="20"/>
          <w:szCs w:val="20"/>
        </w:rPr>
        <w:t>Include both STI and non-STI deliverables in this list. From the information given in the descriptions, the contractor should be able to determine the intent of the deliverable as well as the level of effort required. Format for table: 10 point, Times New Roman Font. Manually adjust sides of table as shown below.</w:t>
      </w:r>
    </w:p>
    <w:p w:rsidR="006249A2" w:rsidRPr="00CB75F9" w:rsidRDefault="006249A2" w:rsidP="00BA2333">
      <w:pPr>
        <w:widowControl w:val="0"/>
        <w:autoSpaceDE w:val="0"/>
        <w:autoSpaceDN w:val="0"/>
        <w:adjustRightInd w:val="0"/>
        <w:spacing w:after="0" w:line="240" w:lineRule="auto"/>
        <w:rPr>
          <w:rFonts w:ascii="Times New Roman" w:eastAsia="Calibri" w:hAnsi="Times New Roman"/>
          <w:bCs/>
          <w:i/>
          <w:iCs/>
          <w:sz w:val="20"/>
          <w:szCs w:val="20"/>
        </w:rPr>
      </w:pPr>
      <w:r w:rsidRPr="00CB75F9">
        <w:rPr>
          <w:rFonts w:ascii="Times New Roman" w:eastAsia="Calibri" w:hAnsi="Times New Roman"/>
          <w:bCs/>
          <w:i/>
          <w:iCs/>
          <w:sz w:val="20"/>
          <w:szCs w:val="20"/>
        </w:rPr>
        <w:t>STI Definitions:</w:t>
      </w:r>
    </w:p>
    <w:p w:rsidR="006249A2" w:rsidRPr="00CB75F9" w:rsidRDefault="006249A2" w:rsidP="00BA2333">
      <w:pPr>
        <w:widowControl w:val="0"/>
        <w:autoSpaceDE w:val="0"/>
        <w:autoSpaceDN w:val="0"/>
        <w:adjustRightInd w:val="0"/>
        <w:spacing w:after="0" w:line="240" w:lineRule="auto"/>
        <w:rPr>
          <w:rFonts w:ascii="Times New Roman" w:eastAsia="Calibri" w:hAnsi="Times New Roman"/>
          <w:bCs/>
          <w:i/>
          <w:iCs/>
          <w:sz w:val="20"/>
          <w:szCs w:val="20"/>
        </w:rPr>
      </w:pPr>
    </w:p>
    <w:p w:rsidR="006249A2" w:rsidRPr="00CB75F9" w:rsidRDefault="006249A2" w:rsidP="00BA2333">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CB75F9">
        <w:rPr>
          <w:rFonts w:ascii="Times New Roman" w:eastAsia="Calibri" w:hAnsi="Times New Roman"/>
          <w:bCs/>
          <w:i/>
          <w:iCs/>
          <w:sz w:val="20"/>
          <w:szCs w:val="20"/>
        </w:rPr>
        <w:t xml:space="preserve">STI is information that has value and applicability to the broader scientific and technical community beyond the </w:t>
      </w:r>
      <w:r w:rsidR="00775C12" w:rsidRPr="00CB75F9">
        <w:rPr>
          <w:rFonts w:ascii="Times New Roman" w:eastAsia="Calibri" w:hAnsi="Times New Roman"/>
          <w:bCs/>
          <w:i/>
          <w:iCs/>
          <w:sz w:val="20"/>
          <w:szCs w:val="20"/>
        </w:rPr>
        <w:t>TO</w:t>
      </w:r>
      <w:r w:rsidRPr="00CB75F9">
        <w:rPr>
          <w:rFonts w:ascii="Times New Roman" w:eastAsia="Calibri" w:hAnsi="Times New Roman"/>
          <w:bCs/>
          <w:i/>
          <w:iCs/>
          <w:sz w:val="20"/>
          <w:szCs w:val="20"/>
        </w:rPr>
        <w:t>s sponsoring program or activity mission. STI is intended to be perpetuated and reused.</w:t>
      </w:r>
    </w:p>
    <w:p w:rsidR="006249A2" w:rsidRPr="00CB75F9" w:rsidRDefault="006249A2" w:rsidP="00BA2333">
      <w:pPr>
        <w:widowControl w:val="0"/>
        <w:autoSpaceDE w:val="0"/>
        <w:autoSpaceDN w:val="0"/>
        <w:adjustRightInd w:val="0"/>
        <w:spacing w:after="0" w:line="240" w:lineRule="auto"/>
        <w:ind w:left="360"/>
        <w:rPr>
          <w:rFonts w:ascii="Times New Roman" w:eastAsia="Calibri" w:hAnsi="Times New Roman"/>
          <w:bCs/>
          <w:i/>
          <w:iCs/>
          <w:sz w:val="20"/>
          <w:szCs w:val="20"/>
        </w:rPr>
      </w:pPr>
    </w:p>
    <w:p w:rsidR="006249A2" w:rsidRPr="00CB75F9" w:rsidRDefault="00BA200A" w:rsidP="00BA2333">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CB75F9">
        <w:rPr>
          <w:rFonts w:ascii="Times New Roman" w:eastAsia="Calibri" w:hAnsi="Times New Roman"/>
          <w:bCs/>
          <w:i/>
          <w:iCs/>
          <w:sz w:val="20"/>
          <w:szCs w:val="20"/>
        </w:rPr>
        <w:t>STI Definition per DoD INSTRUCTION 3200</w:t>
      </w:r>
      <w:r w:rsidR="00161F05" w:rsidRPr="00CB75F9">
        <w:rPr>
          <w:rFonts w:ascii="Times New Roman" w:eastAsia="Calibri" w:hAnsi="Times New Roman"/>
          <w:bCs/>
          <w:i/>
          <w:iCs/>
          <w:sz w:val="20"/>
          <w:szCs w:val="20"/>
        </w:rPr>
        <w:t>:</w:t>
      </w:r>
      <w:r w:rsidR="006249A2" w:rsidRPr="00CB75F9">
        <w:rPr>
          <w:rFonts w:ascii="Times New Roman" w:eastAsia="Calibri" w:hAnsi="Times New Roman"/>
          <w:bCs/>
          <w:i/>
          <w:iCs/>
          <w:sz w:val="20"/>
          <w:szCs w:val="20"/>
        </w:rPr>
        <w:t xml:space="preserve"> Communicable knowledge or information resulting from or about the conduct and management of scientific and engineering efforts. STI is used and reused by administrators, managers, scientists, and stakeholders engaged in scientific and technical efforts, and are the basic intellectual resource for, and result of, such efforts. STI may be represented in many forms and media, including paper, electronic data, audio, photographs, video, drawings, numeric data, textual documents, etc.</w:t>
      </w:r>
    </w:p>
    <w:p w:rsidR="006249A2" w:rsidRPr="00CB75F9" w:rsidRDefault="006249A2" w:rsidP="00027F96">
      <w:pPr>
        <w:widowControl w:val="0"/>
        <w:autoSpaceDE w:val="0"/>
        <w:autoSpaceDN w:val="0"/>
        <w:adjustRightInd w:val="0"/>
        <w:spacing w:after="0" w:line="240" w:lineRule="auto"/>
        <w:rPr>
          <w:rFonts w:ascii="Times New Roman" w:eastAsia="Calibri" w:hAnsi="Times New Roman"/>
          <w:bCs/>
          <w:i/>
          <w:iCs/>
          <w:sz w:val="20"/>
          <w:szCs w:val="20"/>
        </w:rPr>
      </w:pPr>
    </w:p>
    <w:p w:rsidR="006249A2" w:rsidRPr="00CB75F9" w:rsidRDefault="006249A2"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Conclude each task in </w:t>
      </w:r>
      <w:r w:rsidR="008B6D53" w:rsidRPr="00CB75F9">
        <w:rPr>
          <w:rFonts w:ascii="Times New Roman" w:eastAsia="Arial Unicode MS" w:hAnsi="Times New Roman"/>
          <w:i/>
          <w:sz w:val="20"/>
          <w:szCs w:val="20"/>
        </w:rPr>
        <w:t>the</w:t>
      </w:r>
      <w:r w:rsidRPr="00CB75F9">
        <w:rPr>
          <w:rFonts w:ascii="Times New Roman" w:eastAsia="Arial Unicode MS" w:hAnsi="Times New Roman"/>
          <w:i/>
          <w:sz w:val="20"/>
          <w:szCs w:val="20"/>
        </w:rPr>
        <w:t xml:space="preserve"> PWS with a task-specific deliverables table, structured like the following.</w:t>
      </w:r>
    </w:p>
    <w:p w:rsidR="00027F96" w:rsidRPr="00CB75F9" w:rsidRDefault="00027F96" w:rsidP="00BA2333">
      <w:pPr>
        <w:spacing w:after="0" w:line="240" w:lineRule="auto"/>
        <w:rPr>
          <w:rFonts w:ascii="Times New Roman" w:eastAsia="Arial Unicode MS" w:hAnsi="Times New Roman"/>
          <w:i/>
          <w:sz w:val="20"/>
          <w:szCs w:val="20"/>
        </w:rPr>
      </w:pPr>
    </w:p>
    <w:p w:rsidR="00A607E2" w:rsidRPr="00CB75F9" w:rsidRDefault="00A607E2" w:rsidP="00BA2333">
      <w:pPr>
        <w:spacing w:after="0" w:line="240" w:lineRule="auto"/>
        <w:rPr>
          <w:rFonts w:ascii="Times New Roman" w:eastAsia="Arial Unicode MS" w:hAnsi="Times New Roman"/>
          <w:b/>
          <w:sz w:val="20"/>
          <w:szCs w:val="20"/>
        </w:rPr>
      </w:pPr>
      <w:r w:rsidRPr="00CB75F9">
        <w:rPr>
          <w:rFonts w:ascii="Times New Roman" w:eastAsia="Arial Unicode MS" w:hAnsi="Times New Roman"/>
          <w:b/>
          <w:sz w:val="20"/>
          <w:szCs w:val="20"/>
        </w:rPr>
        <w:t xml:space="preserve">Task 4 (Task 5, Task 6, etc.) Deliverables Table </w:t>
      </w:r>
    </w:p>
    <w:p w:rsidR="00EB6D55" w:rsidRPr="00CB75F9" w:rsidRDefault="00EB6D55" w:rsidP="00BA2333">
      <w:pPr>
        <w:spacing w:after="0" w:line="240" w:lineRule="auto"/>
        <w:rPr>
          <w:rFonts w:ascii="Times New Roman" w:eastAsia="Arial Unicode MS" w:hAnsi="Times New Roman"/>
          <w:b/>
          <w:sz w:val="20"/>
          <w:szCs w:val="20"/>
        </w:rPr>
      </w:pPr>
    </w:p>
    <w:tbl>
      <w:tblPr>
        <w:tblStyle w:val="TableGrid1"/>
        <w:tblW w:w="9630" w:type="dxa"/>
        <w:tblInd w:w="-95" w:type="dxa"/>
        <w:tblLayout w:type="fixed"/>
        <w:tblLook w:val="04A0" w:firstRow="1" w:lastRow="0" w:firstColumn="1" w:lastColumn="0" w:noHBand="0" w:noVBand="1"/>
      </w:tblPr>
      <w:tblGrid>
        <w:gridCol w:w="810"/>
        <w:gridCol w:w="1260"/>
        <w:gridCol w:w="1170"/>
        <w:gridCol w:w="1260"/>
        <w:gridCol w:w="1170"/>
        <w:gridCol w:w="1260"/>
        <w:gridCol w:w="2700"/>
      </w:tblGrid>
      <w:tr w:rsidR="00EB6D55" w:rsidRPr="00CB75F9" w:rsidTr="00035B4D">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EB6D55" w:rsidRPr="00CB75F9" w:rsidRDefault="00EB6D55" w:rsidP="005C2378">
            <w:pPr>
              <w:spacing w:line="240" w:lineRule="auto"/>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EB6D55" w:rsidRPr="00CB75F9" w:rsidRDefault="00EB6D55" w:rsidP="005C2378">
            <w:pPr>
              <w:spacing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Performance Deliverables</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STI Deliverables</w:t>
            </w:r>
          </w:p>
        </w:tc>
        <w:tc>
          <w:tcPr>
            <w:tcW w:w="2700" w:type="dxa"/>
            <w:tcBorders>
              <w:top w:val="single" w:sz="4" w:space="0" w:color="auto"/>
              <w:left w:val="single" w:sz="4" w:space="0" w:color="auto"/>
              <w:bottom w:val="single" w:sz="4" w:space="0" w:color="auto"/>
              <w:right w:val="single" w:sz="4" w:space="0" w:color="auto"/>
            </w:tcBorders>
            <w:shd w:val="clear" w:color="auto" w:fill="000000" w:themeFill="text1"/>
          </w:tcPr>
          <w:p w:rsidR="00EB6D55" w:rsidRPr="00CB75F9" w:rsidRDefault="00EB6D55" w:rsidP="005C2378">
            <w:pPr>
              <w:spacing w:line="240" w:lineRule="auto"/>
              <w:rPr>
                <w:rFonts w:ascii="Times New Roman" w:hAnsi="Times New Roman" w:cs="Times New Roman"/>
                <w:b/>
                <w:sz w:val="20"/>
                <w:szCs w:val="20"/>
              </w:rPr>
            </w:pPr>
          </w:p>
        </w:tc>
      </w:tr>
      <w:tr w:rsidR="00035B4D" w:rsidRPr="00CB75F9" w:rsidTr="00035B4D">
        <w:trPr>
          <w:trHeight w:val="864"/>
        </w:trPr>
        <w:tc>
          <w:tcPr>
            <w:tcW w:w="81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26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26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270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Description</w:t>
            </w:r>
          </w:p>
        </w:tc>
      </w:tr>
      <w:tr w:rsidR="00035B4D" w:rsidRPr="00CB75F9" w:rsidTr="00035B4D">
        <w:tc>
          <w:tcPr>
            <w:tcW w:w="81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3.4-1</w:t>
            </w:r>
          </w:p>
        </w:tc>
        <w:tc>
          <w:tcPr>
            <w:tcW w:w="126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Title</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due date or frequency</w:t>
            </w:r>
          </w:p>
        </w:tc>
        <w:tc>
          <w:tcPr>
            <w:tcW w:w="117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line="240" w:lineRule="auto"/>
              <w:rPr>
                <w:rFonts w:ascii="Times New Roman" w:hAnsi="Times New Roman" w:cs="Times New Roman"/>
                <w:i/>
                <w:sz w:val="20"/>
                <w:szCs w:val="20"/>
              </w:rPr>
            </w:pPr>
            <w:r w:rsidRPr="00CB75F9">
              <w:rPr>
                <w:rFonts w:ascii="Times New Roman" w:hAnsi="Times New Roman" w:cs="Times New Roman"/>
                <w:i/>
                <w:sz w:val="20"/>
                <w:szCs w:val="20"/>
              </w:rPr>
              <w:t>Insert due date or frequency (e.g. Monthly, with annual rollup and trend analysis)</w:t>
            </w:r>
          </w:p>
        </w:tc>
        <w:tc>
          <w:tcPr>
            <w:tcW w:w="2700" w:type="dxa"/>
            <w:tcBorders>
              <w:top w:val="single" w:sz="4" w:space="0" w:color="auto"/>
              <w:left w:val="single" w:sz="4" w:space="0" w:color="auto"/>
              <w:bottom w:val="single" w:sz="4" w:space="0" w:color="auto"/>
              <w:right w:val="single" w:sz="4" w:space="0" w:color="auto"/>
            </w:tcBorders>
            <w:hideMark/>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(CDRL A007) </w:t>
            </w:r>
            <w:r w:rsidRPr="00CB75F9">
              <w:rPr>
                <w:rFonts w:ascii="Times New Roman" w:hAnsi="Times New Roman" w:cs="Times New Roman"/>
                <w:i/>
                <w:sz w:val="20"/>
                <w:szCs w:val="20"/>
              </w:rPr>
              <w:t>Insert description</w:t>
            </w:r>
          </w:p>
        </w:tc>
      </w:tr>
      <w:tr w:rsidR="00035B4D" w:rsidRPr="00CB75F9" w:rsidTr="00035B4D">
        <w:tc>
          <w:tcPr>
            <w:tcW w:w="81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3.4-2</w:t>
            </w:r>
          </w:p>
        </w:tc>
        <w:tc>
          <w:tcPr>
            <w:tcW w:w="126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Title</w:t>
            </w:r>
          </w:p>
        </w:tc>
        <w:tc>
          <w:tcPr>
            <w:tcW w:w="117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due date or frequency</w:t>
            </w:r>
          </w:p>
        </w:tc>
        <w:tc>
          <w:tcPr>
            <w:tcW w:w="117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line="240" w:lineRule="auto"/>
              <w:rPr>
                <w:rFonts w:ascii="Times New Roman" w:hAnsi="Times New Roman" w:cs="Times New Roman"/>
                <w:i/>
                <w:sz w:val="20"/>
                <w:szCs w:val="20"/>
              </w:rPr>
            </w:pPr>
            <w:r w:rsidRPr="00CB75F9">
              <w:rPr>
                <w:rFonts w:ascii="Times New Roman" w:hAnsi="Times New Roman" w:cs="Times New Roman"/>
                <w:i/>
                <w:sz w:val="20"/>
                <w:szCs w:val="20"/>
              </w:rPr>
              <w:t>Insert due date or frequency (e.g. Monthly, with annual rollup and trend analysis)</w:t>
            </w:r>
          </w:p>
        </w:tc>
        <w:tc>
          <w:tcPr>
            <w:tcW w:w="2700" w:type="dxa"/>
            <w:tcBorders>
              <w:top w:val="single" w:sz="4" w:space="0" w:color="auto"/>
              <w:left w:val="single" w:sz="4" w:space="0" w:color="auto"/>
              <w:bottom w:val="single" w:sz="4" w:space="0" w:color="auto"/>
              <w:right w:val="single" w:sz="4" w:space="0" w:color="auto"/>
            </w:tcBorders>
          </w:tcPr>
          <w:p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(CDRL A007) </w:t>
            </w:r>
            <w:r w:rsidRPr="00CB75F9">
              <w:rPr>
                <w:rFonts w:ascii="Times New Roman" w:hAnsi="Times New Roman" w:cs="Times New Roman"/>
                <w:i/>
                <w:sz w:val="20"/>
                <w:szCs w:val="20"/>
              </w:rPr>
              <w:t>Insert description</w:t>
            </w:r>
          </w:p>
        </w:tc>
      </w:tr>
    </w:tbl>
    <w:p w:rsidR="00B20143" w:rsidRPr="00CB75F9" w:rsidRDefault="00B20143" w:rsidP="00035B4D">
      <w:pPr>
        <w:pStyle w:val="ListParagraph"/>
        <w:spacing w:after="0" w:line="240" w:lineRule="auto"/>
        <w:ind w:left="0"/>
        <w:rPr>
          <w:rFonts w:ascii="Times New Roman" w:eastAsia="Arial Unicode MS" w:hAnsi="Times New Roman"/>
          <w:b/>
          <w:sz w:val="20"/>
          <w:szCs w:val="20"/>
        </w:rPr>
      </w:pPr>
    </w:p>
    <w:p w:rsidR="00F93C8E" w:rsidRPr="00CB75F9" w:rsidRDefault="00F93C8E" w:rsidP="00035B4D">
      <w:pPr>
        <w:pStyle w:val="Heading1"/>
        <w:spacing w:after="0"/>
      </w:pPr>
      <w:bookmarkStart w:id="2" w:name="_Toc528917184"/>
      <w:r w:rsidRPr="00CB75F9">
        <w:t xml:space="preserve">GOVERNMENT </w:t>
      </w:r>
      <w:r w:rsidR="00D52929" w:rsidRPr="00CB75F9">
        <w:t>PROPERTY</w:t>
      </w:r>
      <w:bookmarkEnd w:id="2"/>
    </w:p>
    <w:p w:rsidR="00035B4D" w:rsidRPr="00CB75F9" w:rsidRDefault="00035B4D" w:rsidP="00035B4D">
      <w:pPr>
        <w:spacing w:after="0"/>
        <w:rPr>
          <w:rFonts w:ascii="Times New Roman" w:hAnsi="Times New Roman"/>
          <w:sz w:val="20"/>
          <w:szCs w:val="20"/>
        </w:rPr>
      </w:pPr>
    </w:p>
    <w:p w:rsidR="00265264" w:rsidRPr="00CB75F9" w:rsidRDefault="000C2C8B" w:rsidP="00035B4D">
      <w:pPr>
        <w:pStyle w:val="DFARS"/>
        <w:spacing w:line="240" w:lineRule="auto"/>
        <w:rPr>
          <w:rFonts w:ascii="Times New Roman" w:hAnsi="Times New Roman"/>
          <w:b/>
          <w:sz w:val="20"/>
        </w:rPr>
      </w:pPr>
      <w:r w:rsidRPr="00CB75F9">
        <w:rPr>
          <w:rFonts w:ascii="Times New Roman" w:hAnsi="Times New Roman"/>
          <w:b/>
          <w:sz w:val="20"/>
        </w:rPr>
        <w:t>4.1</w:t>
      </w:r>
      <w:r w:rsidR="00265264" w:rsidRPr="00CB75F9">
        <w:rPr>
          <w:rFonts w:ascii="Times New Roman" w:hAnsi="Times New Roman"/>
          <w:sz w:val="20"/>
        </w:rPr>
        <w:t xml:space="preserve">      </w:t>
      </w:r>
      <w:r w:rsidR="00265264" w:rsidRPr="00CB75F9">
        <w:rPr>
          <w:rFonts w:ascii="Times New Roman" w:hAnsi="Times New Roman"/>
          <w:sz w:val="20"/>
        </w:rPr>
        <w:tab/>
      </w:r>
      <w:r w:rsidR="00265264" w:rsidRPr="00CB75F9">
        <w:rPr>
          <w:rFonts w:ascii="Times New Roman" w:hAnsi="Times New Roman"/>
          <w:b/>
          <w:sz w:val="20"/>
        </w:rPr>
        <w:t>Access to</w:t>
      </w:r>
      <w:r w:rsidR="00265264" w:rsidRPr="00CB75F9">
        <w:rPr>
          <w:rFonts w:ascii="Times New Roman" w:hAnsi="Times New Roman"/>
          <w:sz w:val="20"/>
        </w:rPr>
        <w:t xml:space="preserve"> </w:t>
      </w:r>
      <w:r w:rsidR="00265264" w:rsidRPr="00CB75F9">
        <w:rPr>
          <w:rFonts w:ascii="Times New Roman" w:hAnsi="Times New Roman"/>
          <w:b/>
          <w:sz w:val="20"/>
        </w:rPr>
        <w:t xml:space="preserve">Government Property </w:t>
      </w:r>
    </w:p>
    <w:p w:rsidR="00265264" w:rsidRPr="00CB75F9" w:rsidRDefault="00265264" w:rsidP="00265264">
      <w:pPr>
        <w:pStyle w:val="DFARS"/>
        <w:spacing w:line="240" w:lineRule="auto"/>
        <w:rPr>
          <w:rFonts w:ascii="Times New Roman" w:hAnsi="Times New Roman"/>
          <w:sz w:val="20"/>
        </w:rPr>
      </w:pPr>
    </w:p>
    <w:p w:rsidR="00265264" w:rsidRPr="00CB75F9" w:rsidRDefault="00265264" w:rsidP="00265264">
      <w:pPr>
        <w:pStyle w:val="DFARS"/>
        <w:spacing w:line="240" w:lineRule="auto"/>
        <w:rPr>
          <w:rFonts w:ascii="Times New Roman" w:hAnsi="Times New Roman"/>
          <w:sz w:val="20"/>
        </w:rPr>
      </w:pPr>
      <w:r w:rsidRPr="00CB75F9">
        <w:rPr>
          <w:rFonts w:ascii="Times New Roman" w:hAnsi="Times New Roman"/>
          <w:sz w:val="20"/>
        </w:rPr>
        <w:t xml:space="preserve">The Government </w:t>
      </w:r>
      <w:r w:rsidR="00212C94" w:rsidRPr="00CB75F9">
        <w:rPr>
          <w:rFonts w:ascii="Times New Roman" w:hAnsi="Times New Roman"/>
          <w:sz w:val="20"/>
        </w:rPr>
        <w:t>will</w:t>
      </w:r>
      <w:r w:rsidRPr="00CB75F9">
        <w:rPr>
          <w:rFonts w:ascii="Times New Roman" w:hAnsi="Times New Roman"/>
          <w:sz w:val="20"/>
        </w:rPr>
        <w:t xml:space="preserve"> provide the contractor with access to</w:t>
      </w:r>
      <w:r w:rsidR="00257BEF" w:rsidRPr="00CB75F9">
        <w:rPr>
          <w:rFonts w:ascii="Times New Roman" w:hAnsi="Times New Roman"/>
          <w:sz w:val="20"/>
        </w:rPr>
        <w:t xml:space="preserve"> facilities on an as-needed basis, inclusive of items incidental to the place of performance </w:t>
      </w:r>
      <w:r w:rsidR="00257BEF" w:rsidRPr="00CB75F9">
        <w:rPr>
          <w:rFonts w:ascii="Times New Roman" w:hAnsi="Times New Roman"/>
          <w:i/>
          <w:sz w:val="20"/>
        </w:rPr>
        <w:t>such as office space, office supplies, personal computers, telephones for contractor on-site personnel, and other</w:t>
      </w:r>
      <w:r w:rsidRPr="00CB75F9">
        <w:rPr>
          <w:rFonts w:ascii="Times New Roman" w:hAnsi="Times New Roman"/>
          <w:i/>
          <w:sz w:val="20"/>
        </w:rPr>
        <w:t xml:space="preserve"> equipment </w:t>
      </w:r>
      <w:r w:rsidR="00257BEF" w:rsidRPr="00CB75F9">
        <w:rPr>
          <w:rFonts w:ascii="Times New Roman" w:hAnsi="Times New Roman"/>
          <w:sz w:val="20"/>
        </w:rPr>
        <w:t xml:space="preserve">as necessary to complete this tasking under this TO.  </w:t>
      </w:r>
      <w:r w:rsidRPr="00CB75F9">
        <w:rPr>
          <w:rFonts w:ascii="Times New Roman" w:hAnsi="Times New Roman"/>
          <w:sz w:val="20"/>
        </w:rPr>
        <w:t xml:space="preserve">The Government </w:t>
      </w:r>
      <w:r w:rsidR="00212C94" w:rsidRPr="00CB75F9">
        <w:rPr>
          <w:rFonts w:ascii="Times New Roman" w:hAnsi="Times New Roman"/>
          <w:sz w:val="20"/>
        </w:rPr>
        <w:t>will</w:t>
      </w:r>
      <w:r w:rsidRPr="00CB75F9">
        <w:rPr>
          <w:rFonts w:ascii="Times New Roman" w:hAnsi="Times New Roman"/>
          <w:sz w:val="20"/>
        </w:rPr>
        <w:t xml:space="preserve"> arrange for the contractor to have access to all necessary military inst</w:t>
      </w:r>
      <w:r w:rsidR="00DE0CD1" w:rsidRPr="00CB75F9">
        <w:rPr>
          <w:rFonts w:ascii="Times New Roman" w:hAnsi="Times New Roman"/>
          <w:sz w:val="20"/>
        </w:rPr>
        <w:t xml:space="preserve">allations including test ranges and </w:t>
      </w:r>
      <w:r w:rsidRPr="00CB75F9">
        <w:rPr>
          <w:rFonts w:ascii="Times New Roman" w:hAnsi="Times New Roman"/>
          <w:sz w:val="20"/>
        </w:rPr>
        <w:t xml:space="preserve">test facilities necessary to complete all aspects of the tasks. </w:t>
      </w:r>
      <w:r w:rsidR="00AE1816" w:rsidRPr="00CB75F9">
        <w:rPr>
          <w:rFonts w:ascii="Times New Roman" w:hAnsi="Times New Roman"/>
          <w:i/>
          <w:sz w:val="20"/>
        </w:rPr>
        <w:t>This access is not to be considered a primary duty location.</w:t>
      </w:r>
    </w:p>
    <w:p w:rsidR="00265264" w:rsidRPr="00CB75F9" w:rsidRDefault="00265264" w:rsidP="00265264">
      <w:pPr>
        <w:pStyle w:val="DFARS"/>
        <w:spacing w:line="240" w:lineRule="auto"/>
        <w:rPr>
          <w:rFonts w:ascii="Times New Roman" w:hAnsi="Times New Roman"/>
          <w:sz w:val="20"/>
        </w:rPr>
      </w:pPr>
    </w:p>
    <w:p w:rsidR="00E52A71" w:rsidRPr="00CB75F9" w:rsidRDefault="00265264" w:rsidP="000C2C8B">
      <w:pPr>
        <w:pStyle w:val="DFARS"/>
        <w:numPr>
          <w:ilvl w:val="1"/>
          <w:numId w:val="29"/>
        </w:numPr>
        <w:tabs>
          <w:tab w:val="clear" w:pos="360"/>
        </w:tabs>
        <w:spacing w:line="240" w:lineRule="auto"/>
        <w:ind w:left="720" w:hanging="720"/>
        <w:rPr>
          <w:rFonts w:ascii="Times New Roman" w:hAnsi="Times New Roman"/>
          <w:sz w:val="20"/>
        </w:rPr>
      </w:pPr>
      <w:r w:rsidRPr="00CB75F9">
        <w:rPr>
          <w:rFonts w:ascii="Times New Roman" w:hAnsi="Times New Roman"/>
          <w:b/>
          <w:sz w:val="20"/>
        </w:rPr>
        <w:t>Government Furnished Property (GFP)</w:t>
      </w:r>
      <w:r w:rsidRPr="00CB75F9">
        <w:rPr>
          <w:rFonts w:ascii="Times New Roman" w:hAnsi="Times New Roman"/>
          <w:sz w:val="20"/>
        </w:rPr>
        <w:t xml:space="preserve"> </w:t>
      </w:r>
    </w:p>
    <w:p w:rsidR="00E52A71" w:rsidRPr="00CB75F9" w:rsidRDefault="00E52A71">
      <w:pPr>
        <w:pStyle w:val="DFARS"/>
        <w:tabs>
          <w:tab w:val="clear" w:pos="360"/>
          <w:tab w:val="clear" w:pos="810"/>
          <w:tab w:val="left" w:pos="720"/>
        </w:tabs>
        <w:spacing w:line="240" w:lineRule="auto"/>
        <w:rPr>
          <w:rFonts w:ascii="Times New Roman" w:hAnsi="Times New Roman"/>
          <w:sz w:val="20"/>
        </w:rPr>
      </w:pPr>
    </w:p>
    <w:p w:rsidR="00265264" w:rsidRPr="00CB75F9" w:rsidRDefault="00265264">
      <w:pPr>
        <w:pStyle w:val="DFARS"/>
        <w:tabs>
          <w:tab w:val="clear" w:pos="360"/>
          <w:tab w:val="clear" w:pos="810"/>
          <w:tab w:val="left" w:pos="720"/>
        </w:tabs>
        <w:spacing w:line="240" w:lineRule="auto"/>
        <w:rPr>
          <w:rFonts w:ascii="Times New Roman" w:hAnsi="Times New Roman"/>
          <w:sz w:val="20"/>
        </w:rPr>
      </w:pPr>
      <w:r w:rsidRPr="00CB75F9">
        <w:rPr>
          <w:rFonts w:ascii="Times New Roman" w:hAnsi="Times New Roman"/>
          <w:i/>
          <w:sz w:val="20"/>
        </w:rPr>
        <w:t xml:space="preserve">There is currently no GFP anticipated under this </w:t>
      </w:r>
      <w:r w:rsidR="00775C12" w:rsidRPr="00CB75F9">
        <w:rPr>
          <w:rFonts w:ascii="Times New Roman" w:hAnsi="Times New Roman"/>
          <w:i/>
          <w:sz w:val="20"/>
        </w:rPr>
        <w:t>TO</w:t>
      </w:r>
      <w:r w:rsidRPr="00CB75F9">
        <w:rPr>
          <w:rFonts w:ascii="Times New Roman" w:hAnsi="Times New Roman"/>
          <w:i/>
          <w:sz w:val="20"/>
        </w:rPr>
        <w:t>.</w:t>
      </w:r>
      <w:r w:rsidRPr="00CB75F9">
        <w:rPr>
          <w:rFonts w:ascii="Times New Roman" w:hAnsi="Times New Roman"/>
          <w:sz w:val="20"/>
        </w:rPr>
        <w:t xml:space="preserve"> Any potential GFP shall be handled in accordance with </w:t>
      </w:r>
      <w:r w:rsidR="0050410A" w:rsidRPr="00CB75F9">
        <w:rPr>
          <w:rFonts w:ascii="Times New Roman" w:hAnsi="Times New Roman"/>
          <w:sz w:val="20"/>
        </w:rPr>
        <w:t>Federal Acquisition Regulation (</w:t>
      </w:r>
      <w:r w:rsidRPr="00CB75F9">
        <w:rPr>
          <w:rFonts w:ascii="Times New Roman" w:hAnsi="Times New Roman"/>
          <w:sz w:val="20"/>
        </w:rPr>
        <w:t>FAR</w:t>
      </w:r>
      <w:r w:rsidR="0050410A" w:rsidRPr="00CB75F9">
        <w:rPr>
          <w:rFonts w:ascii="Times New Roman" w:hAnsi="Times New Roman"/>
          <w:sz w:val="20"/>
        </w:rPr>
        <w:t>)</w:t>
      </w:r>
      <w:r w:rsidRPr="00CB75F9">
        <w:rPr>
          <w:rFonts w:ascii="Times New Roman" w:hAnsi="Times New Roman"/>
          <w:sz w:val="20"/>
        </w:rPr>
        <w:t xml:space="preserve"> 52.245-1. </w:t>
      </w:r>
    </w:p>
    <w:p w:rsidR="00265264" w:rsidRPr="00CB75F9" w:rsidRDefault="00265264" w:rsidP="00265264">
      <w:pPr>
        <w:pStyle w:val="DFARS"/>
        <w:spacing w:line="240" w:lineRule="auto"/>
        <w:rPr>
          <w:rFonts w:ascii="Times New Roman" w:hAnsi="Times New Roman"/>
          <w:sz w:val="20"/>
        </w:rPr>
      </w:pPr>
    </w:p>
    <w:p w:rsidR="00265264" w:rsidRPr="00CB75F9" w:rsidRDefault="000C2C8B" w:rsidP="00572DC9">
      <w:pPr>
        <w:pStyle w:val="DFARS"/>
        <w:tabs>
          <w:tab w:val="clear" w:pos="810"/>
          <w:tab w:val="left" w:pos="720"/>
        </w:tabs>
        <w:spacing w:line="240" w:lineRule="auto"/>
        <w:rPr>
          <w:rFonts w:ascii="Times New Roman" w:hAnsi="Times New Roman"/>
          <w:b/>
          <w:sz w:val="20"/>
        </w:rPr>
      </w:pPr>
      <w:r w:rsidRPr="00CB75F9">
        <w:rPr>
          <w:rFonts w:ascii="Times New Roman" w:hAnsi="Times New Roman"/>
          <w:b/>
          <w:sz w:val="20"/>
        </w:rPr>
        <w:t>4</w:t>
      </w:r>
      <w:r w:rsidR="00265264" w:rsidRPr="00CB75F9">
        <w:rPr>
          <w:rFonts w:ascii="Times New Roman" w:hAnsi="Times New Roman"/>
          <w:b/>
          <w:sz w:val="20"/>
        </w:rPr>
        <w:t>.3</w:t>
      </w:r>
      <w:r w:rsidR="00265264" w:rsidRPr="00CB75F9">
        <w:rPr>
          <w:rFonts w:ascii="Times New Roman" w:hAnsi="Times New Roman"/>
          <w:b/>
          <w:sz w:val="20"/>
        </w:rPr>
        <w:tab/>
      </w:r>
      <w:r w:rsidR="00572DC9" w:rsidRPr="00CB75F9">
        <w:rPr>
          <w:rFonts w:ascii="Times New Roman" w:hAnsi="Times New Roman"/>
          <w:b/>
          <w:sz w:val="20"/>
        </w:rPr>
        <w:tab/>
      </w:r>
      <w:r w:rsidR="00265264" w:rsidRPr="00CB75F9">
        <w:rPr>
          <w:rFonts w:ascii="Times New Roman" w:hAnsi="Times New Roman"/>
          <w:b/>
          <w:sz w:val="20"/>
        </w:rPr>
        <w:t xml:space="preserve">Contractor Acquired Property (CAP) </w:t>
      </w:r>
    </w:p>
    <w:p w:rsidR="00265264" w:rsidRPr="00CB75F9" w:rsidRDefault="00265264" w:rsidP="00265264">
      <w:pPr>
        <w:pStyle w:val="DFARS"/>
        <w:spacing w:line="240" w:lineRule="auto"/>
        <w:rPr>
          <w:rFonts w:ascii="Times New Roman" w:hAnsi="Times New Roman"/>
          <w:sz w:val="20"/>
        </w:rPr>
      </w:pPr>
    </w:p>
    <w:p w:rsidR="00CA5E73" w:rsidRPr="00CB75F9" w:rsidRDefault="00257BEF" w:rsidP="00257BEF">
      <w:pPr>
        <w:pStyle w:val="DFARS"/>
        <w:spacing w:line="240" w:lineRule="auto"/>
        <w:rPr>
          <w:rFonts w:ascii="Times New Roman" w:hAnsi="Times New Roman"/>
          <w:sz w:val="20"/>
        </w:rPr>
      </w:pPr>
      <w:r w:rsidRPr="00CB75F9">
        <w:rPr>
          <w:rFonts w:ascii="Times New Roman" w:hAnsi="Times New Roman"/>
          <w:sz w:val="20"/>
        </w:rPr>
        <w:t xml:space="preserve">Any potential CAP shall be handled </w:t>
      </w:r>
      <w:r w:rsidR="0050410A" w:rsidRPr="00CB75F9">
        <w:rPr>
          <w:rFonts w:ascii="Times New Roman" w:hAnsi="Times New Roman"/>
          <w:sz w:val="20"/>
        </w:rPr>
        <w:t>IAW</w:t>
      </w:r>
      <w:r w:rsidRPr="00CB75F9">
        <w:rPr>
          <w:rFonts w:ascii="Times New Roman" w:hAnsi="Times New Roman"/>
          <w:sz w:val="20"/>
        </w:rPr>
        <w:t xml:space="preserve"> FAR 52.245-1.  Government acceptance of CAP </w:t>
      </w:r>
      <w:r w:rsidR="0050410A" w:rsidRPr="00CB75F9">
        <w:rPr>
          <w:rFonts w:ascii="Times New Roman" w:hAnsi="Times New Roman"/>
          <w:sz w:val="20"/>
        </w:rPr>
        <w:t>shall</w:t>
      </w:r>
      <w:r w:rsidRPr="00CB75F9">
        <w:rPr>
          <w:rFonts w:ascii="Times New Roman" w:hAnsi="Times New Roman"/>
          <w:sz w:val="20"/>
        </w:rPr>
        <w:t xml:space="preserve"> be made by the </w:t>
      </w:r>
      <w:r w:rsidR="008C0D61" w:rsidRPr="00CB75F9">
        <w:rPr>
          <w:rFonts w:ascii="Times New Roman" w:hAnsi="Times New Roman"/>
          <w:sz w:val="20"/>
        </w:rPr>
        <w:t>ACOR</w:t>
      </w:r>
      <w:r w:rsidRPr="00CB75F9">
        <w:rPr>
          <w:rFonts w:ascii="Times New Roman" w:hAnsi="Times New Roman"/>
          <w:sz w:val="20"/>
        </w:rPr>
        <w:t>.  Copies of the approved forms shall be provided with the MSR</w:t>
      </w:r>
      <w:r w:rsidR="00CA5E73" w:rsidRPr="00CB75F9">
        <w:rPr>
          <w:rFonts w:ascii="Times New Roman" w:hAnsi="Times New Roman"/>
          <w:sz w:val="20"/>
        </w:rPr>
        <w:t xml:space="preserve"> (Deliverable 3.1-</w:t>
      </w:r>
      <w:r w:rsidR="002524B0" w:rsidRPr="00CB75F9">
        <w:rPr>
          <w:rFonts w:ascii="Times New Roman" w:hAnsi="Times New Roman"/>
          <w:sz w:val="20"/>
        </w:rPr>
        <w:t>7</w:t>
      </w:r>
      <w:r w:rsidR="00CA5E73" w:rsidRPr="00CB75F9">
        <w:rPr>
          <w:rFonts w:ascii="Times New Roman" w:hAnsi="Times New Roman"/>
          <w:sz w:val="20"/>
        </w:rPr>
        <w:t>: Contractor Acquired Property Report).</w:t>
      </w:r>
    </w:p>
    <w:p w:rsidR="00265264" w:rsidRPr="00CB75F9" w:rsidRDefault="00265264" w:rsidP="00265264">
      <w:pPr>
        <w:pStyle w:val="DFARS"/>
        <w:spacing w:line="240" w:lineRule="auto"/>
        <w:rPr>
          <w:rFonts w:ascii="Times New Roman" w:hAnsi="Times New Roman"/>
          <w:sz w:val="20"/>
        </w:rPr>
      </w:pPr>
    </w:p>
    <w:p w:rsidR="00265264" w:rsidRPr="00CB75F9" w:rsidRDefault="000C2C8B" w:rsidP="00572DC9">
      <w:pPr>
        <w:pStyle w:val="DFARS"/>
        <w:tabs>
          <w:tab w:val="clear" w:pos="360"/>
          <w:tab w:val="left" w:pos="720"/>
        </w:tabs>
        <w:spacing w:line="240" w:lineRule="auto"/>
        <w:rPr>
          <w:rFonts w:ascii="Times New Roman" w:hAnsi="Times New Roman"/>
          <w:b/>
          <w:sz w:val="20"/>
        </w:rPr>
      </w:pPr>
      <w:r w:rsidRPr="00CB75F9">
        <w:rPr>
          <w:rFonts w:ascii="Times New Roman" w:hAnsi="Times New Roman"/>
          <w:b/>
          <w:sz w:val="20"/>
        </w:rPr>
        <w:t>4</w:t>
      </w:r>
      <w:r w:rsidR="00265264" w:rsidRPr="00CB75F9">
        <w:rPr>
          <w:rFonts w:ascii="Times New Roman" w:hAnsi="Times New Roman"/>
          <w:b/>
          <w:sz w:val="20"/>
        </w:rPr>
        <w:t>.4</w:t>
      </w:r>
      <w:r w:rsidR="00265264" w:rsidRPr="00CB75F9">
        <w:rPr>
          <w:rFonts w:ascii="Times New Roman" w:hAnsi="Times New Roman"/>
          <w:sz w:val="20"/>
        </w:rPr>
        <w:t xml:space="preserve">  </w:t>
      </w:r>
      <w:r w:rsidR="00265264" w:rsidRPr="00CB75F9">
        <w:rPr>
          <w:rFonts w:ascii="Times New Roman" w:hAnsi="Times New Roman"/>
          <w:sz w:val="20"/>
        </w:rPr>
        <w:tab/>
      </w:r>
      <w:r w:rsidR="00265264" w:rsidRPr="00CB75F9">
        <w:rPr>
          <w:rFonts w:ascii="Times New Roman" w:hAnsi="Times New Roman"/>
          <w:b/>
          <w:sz w:val="20"/>
        </w:rPr>
        <w:t>Government Furnished Information</w:t>
      </w:r>
      <w:r w:rsidR="00257BEF" w:rsidRPr="00CB75F9">
        <w:rPr>
          <w:rFonts w:ascii="Times New Roman" w:hAnsi="Times New Roman"/>
          <w:b/>
          <w:sz w:val="20"/>
        </w:rPr>
        <w:t xml:space="preserve"> (GFI)</w:t>
      </w:r>
    </w:p>
    <w:p w:rsidR="00265264" w:rsidRPr="00CB75F9" w:rsidRDefault="00265264" w:rsidP="00265264">
      <w:pPr>
        <w:pStyle w:val="DFARS"/>
        <w:spacing w:line="240" w:lineRule="auto"/>
        <w:rPr>
          <w:rFonts w:ascii="Times New Roman" w:hAnsi="Times New Roman"/>
          <w:b/>
          <w:sz w:val="20"/>
        </w:rPr>
      </w:pPr>
    </w:p>
    <w:p w:rsidR="00265264" w:rsidRPr="00CB75F9" w:rsidRDefault="00265264" w:rsidP="00265264">
      <w:pPr>
        <w:pStyle w:val="DFARS"/>
        <w:spacing w:line="240" w:lineRule="auto"/>
        <w:rPr>
          <w:rFonts w:ascii="Times New Roman" w:hAnsi="Times New Roman"/>
          <w:sz w:val="20"/>
        </w:rPr>
      </w:pPr>
      <w:r w:rsidRPr="00CB75F9">
        <w:rPr>
          <w:rFonts w:ascii="Times New Roman" w:hAnsi="Times New Roman"/>
          <w:sz w:val="20"/>
        </w:rPr>
        <w:t xml:space="preserve">The Government </w:t>
      </w:r>
      <w:r w:rsidR="00212C94" w:rsidRPr="00CB75F9">
        <w:rPr>
          <w:rFonts w:ascii="Times New Roman" w:hAnsi="Times New Roman"/>
          <w:sz w:val="20"/>
        </w:rPr>
        <w:t>will</w:t>
      </w:r>
      <w:r w:rsidR="0050410A" w:rsidRPr="00CB75F9">
        <w:rPr>
          <w:rFonts w:ascii="Times New Roman" w:hAnsi="Times New Roman"/>
          <w:sz w:val="20"/>
        </w:rPr>
        <w:t xml:space="preserve"> </w:t>
      </w:r>
      <w:r w:rsidRPr="00CB75F9">
        <w:rPr>
          <w:rFonts w:ascii="Times New Roman" w:hAnsi="Times New Roman"/>
          <w:sz w:val="20"/>
        </w:rPr>
        <w:t xml:space="preserve">provide the contractor with access to information as necessary to complete the tasking under this </w:t>
      </w:r>
      <w:r w:rsidR="00775C12" w:rsidRPr="00CB75F9">
        <w:rPr>
          <w:rFonts w:ascii="Times New Roman" w:hAnsi="Times New Roman"/>
          <w:sz w:val="20"/>
        </w:rPr>
        <w:t>TO.  Any GFI such as federal policies, directives, instructions</w:t>
      </w:r>
      <w:r w:rsidR="003425F4" w:rsidRPr="00CB75F9">
        <w:rPr>
          <w:rFonts w:ascii="Times New Roman" w:hAnsi="Times New Roman"/>
          <w:sz w:val="20"/>
        </w:rPr>
        <w:t>,</w:t>
      </w:r>
      <w:r w:rsidR="00775C12" w:rsidRPr="00CB75F9">
        <w:rPr>
          <w:rFonts w:ascii="Times New Roman" w:hAnsi="Times New Roman"/>
          <w:sz w:val="20"/>
        </w:rPr>
        <w:t xml:space="preserve"> </w:t>
      </w:r>
      <w:r w:rsidR="00D72DCD" w:rsidRPr="00CB75F9">
        <w:rPr>
          <w:rFonts w:ascii="Times New Roman" w:hAnsi="Times New Roman"/>
          <w:sz w:val="20"/>
        </w:rPr>
        <w:t xml:space="preserve">or </w:t>
      </w:r>
      <w:r w:rsidR="00775C12" w:rsidRPr="00CB75F9">
        <w:rPr>
          <w:rFonts w:ascii="Times New Roman" w:hAnsi="Times New Roman"/>
          <w:sz w:val="20"/>
        </w:rPr>
        <w:t xml:space="preserve">documents provided during performance of this TO shall be provided with a Distribution Statement setting forth the disclosure limitations with which the contractor must comply. In the event that GFI is provided without a Distribution Statement, any disclosure shall be </w:t>
      </w:r>
      <w:r w:rsidR="0050410A" w:rsidRPr="00CB75F9">
        <w:rPr>
          <w:rFonts w:ascii="Times New Roman" w:hAnsi="Times New Roman"/>
          <w:sz w:val="20"/>
        </w:rPr>
        <w:t xml:space="preserve">IAW </w:t>
      </w:r>
      <w:r w:rsidR="00775C12" w:rsidRPr="00CB75F9">
        <w:rPr>
          <w:rFonts w:ascii="Times New Roman" w:hAnsi="Times New Roman"/>
          <w:sz w:val="20"/>
        </w:rPr>
        <w:t xml:space="preserve">DFARS 252.204-7000, Disclosure of Information, </w:t>
      </w:r>
      <w:r w:rsidR="00D72DCD" w:rsidRPr="00CB75F9">
        <w:rPr>
          <w:rFonts w:ascii="Times New Roman" w:hAnsi="Times New Roman"/>
          <w:sz w:val="20"/>
        </w:rPr>
        <w:t xml:space="preserve">and </w:t>
      </w:r>
      <w:r w:rsidR="00775C12" w:rsidRPr="00CB75F9">
        <w:rPr>
          <w:rFonts w:ascii="Times New Roman" w:hAnsi="Times New Roman"/>
          <w:sz w:val="20"/>
        </w:rPr>
        <w:t xml:space="preserve">the basic IAC contract.  </w:t>
      </w:r>
      <w:r w:rsidRPr="00CB75F9">
        <w:rPr>
          <w:rFonts w:ascii="Times New Roman" w:hAnsi="Times New Roman"/>
          <w:sz w:val="20"/>
        </w:rPr>
        <w:t>The contractor shall treat technical data in its possession as Government sensitive information that is not to be released outside of the originating organization.</w:t>
      </w:r>
    </w:p>
    <w:p w:rsidR="00572DC9" w:rsidRPr="00CB75F9" w:rsidRDefault="00572DC9" w:rsidP="00265264">
      <w:pPr>
        <w:pStyle w:val="DFARS"/>
        <w:spacing w:line="240" w:lineRule="auto"/>
        <w:rPr>
          <w:rFonts w:ascii="Times New Roman" w:hAnsi="Times New Roman"/>
          <w:sz w:val="20"/>
        </w:rPr>
      </w:pPr>
    </w:p>
    <w:p w:rsidR="00F93C8E" w:rsidRPr="00CB75F9" w:rsidRDefault="00F93C8E" w:rsidP="00BA2333">
      <w:pPr>
        <w:pStyle w:val="Heading1"/>
        <w:spacing w:after="0"/>
      </w:pPr>
      <w:bookmarkStart w:id="3" w:name="_Toc528917185"/>
      <w:r w:rsidRPr="00CB75F9">
        <w:t>SECURITY REQUIREMENTS</w:t>
      </w:r>
      <w:bookmarkEnd w:id="3"/>
    </w:p>
    <w:p w:rsidR="00BA2333" w:rsidRPr="00CB75F9" w:rsidRDefault="00BA2333" w:rsidP="00BA2333">
      <w:pPr>
        <w:spacing w:after="0" w:line="240" w:lineRule="auto"/>
        <w:rPr>
          <w:rFonts w:ascii="Times New Roman" w:eastAsia="Arial Unicode MS" w:hAnsi="Times New Roman"/>
          <w:i/>
          <w:sz w:val="20"/>
          <w:szCs w:val="20"/>
        </w:rPr>
      </w:pPr>
    </w:p>
    <w:p w:rsidR="00BA2333" w:rsidRPr="00CB75F9" w:rsidRDefault="00D52929"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Explain the highest level of security clearance that would be needed to execute the </w:t>
      </w:r>
      <w:r w:rsidR="00775C12" w:rsidRPr="00CB75F9">
        <w:rPr>
          <w:rFonts w:ascii="Times New Roman" w:eastAsia="Arial Unicode MS" w:hAnsi="Times New Roman"/>
          <w:i/>
          <w:sz w:val="20"/>
          <w:szCs w:val="20"/>
        </w:rPr>
        <w:t>TO</w:t>
      </w:r>
      <w:r w:rsidRPr="00CB75F9">
        <w:rPr>
          <w:rFonts w:ascii="Times New Roman" w:eastAsia="Arial Unicode MS" w:hAnsi="Times New Roman"/>
          <w:i/>
          <w:sz w:val="20"/>
          <w:szCs w:val="20"/>
        </w:rPr>
        <w:t xml:space="preserve">. Edit “example” language below as needed. </w:t>
      </w:r>
      <w:r w:rsidR="00775C12" w:rsidRPr="00CB75F9">
        <w:rPr>
          <w:rFonts w:ascii="Times New Roman" w:eastAsia="Arial Unicode MS" w:hAnsi="Times New Roman"/>
          <w:i/>
          <w:sz w:val="20"/>
          <w:szCs w:val="20"/>
        </w:rPr>
        <w:t>If personnel will require clearances, state how many FTEs and/or which labor functions, categories</w:t>
      </w:r>
      <w:r w:rsidR="003425F4" w:rsidRPr="00CB75F9">
        <w:rPr>
          <w:rFonts w:ascii="Times New Roman" w:eastAsia="Arial Unicode MS" w:hAnsi="Times New Roman"/>
          <w:i/>
          <w:sz w:val="20"/>
          <w:szCs w:val="20"/>
        </w:rPr>
        <w:t>,</w:t>
      </w:r>
      <w:r w:rsidR="00775C12" w:rsidRPr="00CB75F9">
        <w:rPr>
          <w:rFonts w:ascii="Times New Roman" w:eastAsia="Arial Unicode MS" w:hAnsi="Times New Roman"/>
          <w:i/>
          <w:sz w:val="20"/>
          <w:szCs w:val="20"/>
        </w:rPr>
        <w:t xml:space="preserve"> or tasks will require each level of clearance and when clearance </w:t>
      </w:r>
      <w:r w:rsidR="003425F4" w:rsidRPr="00CB75F9">
        <w:rPr>
          <w:rFonts w:ascii="Times New Roman" w:eastAsia="Arial Unicode MS" w:hAnsi="Times New Roman"/>
          <w:i/>
          <w:sz w:val="20"/>
          <w:szCs w:val="20"/>
        </w:rPr>
        <w:t>will be required.</w:t>
      </w:r>
    </w:p>
    <w:p w:rsidR="00D52929" w:rsidRPr="00CB75F9" w:rsidRDefault="00D52929" w:rsidP="00BA2333">
      <w:pPr>
        <w:spacing w:after="0" w:line="240" w:lineRule="auto"/>
        <w:rPr>
          <w:rFonts w:ascii="Times New Roman" w:eastAsia="Arial Unicode MS" w:hAnsi="Times New Roman"/>
          <w:i/>
          <w:sz w:val="20"/>
          <w:szCs w:val="20"/>
        </w:rPr>
      </w:pPr>
    </w:p>
    <w:p w:rsidR="00D52929" w:rsidRPr="00CB75F9" w:rsidRDefault="00D52929" w:rsidP="00B50E6A">
      <w:pPr>
        <w:spacing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Example:  The Government anticipates that access to classified data</w:t>
      </w:r>
      <w:r w:rsidR="003425F4" w:rsidRPr="00CB75F9">
        <w:rPr>
          <w:rFonts w:ascii="Times New Roman" w:eastAsia="Arial Unicode MS" w:hAnsi="Times New Roman"/>
          <w:i/>
          <w:sz w:val="20"/>
          <w:szCs w:val="20"/>
        </w:rPr>
        <w:t xml:space="preserve"> and </w:t>
      </w:r>
      <w:r w:rsidRPr="00CB75F9">
        <w:rPr>
          <w:rFonts w:ascii="Times New Roman" w:eastAsia="Arial Unicode MS" w:hAnsi="Times New Roman"/>
          <w:i/>
          <w:sz w:val="20"/>
          <w:szCs w:val="20"/>
        </w:rPr>
        <w:t xml:space="preserve">information up to and including </w:t>
      </w:r>
      <w:r w:rsidR="003425F4" w:rsidRPr="00CB75F9">
        <w:rPr>
          <w:rFonts w:ascii="Times New Roman" w:eastAsia="Arial Unicode MS" w:hAnsi="Times New Roman"/>
          <w:i/>
          <w:sz w:val="20"/>
          <w:szCs w:val="20"/>
        </w:rPr>
        <w:t>TOP Secret (</w:t>
      </w:r>
      <w:r w:rsidRPr="00CB75F9">
        <w:rPr>
          <w:rFonts w:ascii="Times New Roman" w:eastAsia="Arial Unicode MS" w:hAnsi="Times New Roman"/>
          <w:i/>
          <w:sz w:val="20"/>
          <w:szCs w:val="20"/>
        </w:rPr>
        <w:t>T</w:t>
      </w:r>
      <w:r w:rsidR="003425F4" w:rsidRPr="00CB75F9">
        <w:rPr>
          <w:rFonts w:ascii="Times New Roman" w:eastAsia="Arial Unicode MS" w:hAnsi="Times New Roman"/>
          <w:i/>
          <w:sz w:val="20"/>
          <w:szCs w:val="20"/>
        </w:rPr>
        <w:t>S)</w:t>
      </w:r>
      <w:r w:rsidRPr="00CB75F9">
        <w:rPr>
          <w:rFonts w:ascii="Times New Roman" w:eastAsia="Arial Unicode MS" w:hAnsi="Times New Roman"/>
          <w:i/>
          <w:sz w:val="20"/>
          <w:szCs w:val="20"/>
        </w:rPr>
        <w:t>/</w:t>
      </w:r>
      <w:r w:rsidR="008D30B5" w:rsidRPr="00CB75F9">
        <w:rPr>
          <w:rFonts w:ascii="Times New Roman" w:eastAsia="Arial Unicode MS" w:hAnsi="Times New Roman"/>
          <w:i/>
          <w:sz w:val="20"/>
          <w:szCs w:val="20"/>
        </w:rPr>
        <w:t>/</w:t>
      </w:r>
      <w:r w:rsidR="003425F4" w:rsidRPr="00CB75F9">
        <w:rPr>
          <w:rFonts w:ascii="Times New Roman" w:eastAsia="Arial Unicode MS" w:hAnsi="Times New Roman"/>
          <w:i/>
          <w:sz w:val="20"/>
          <w:szCs w:val="20"/>
        </w:rPr>
        <w:t>Sensitive Compartmented Information (</w:t>
      </w:r>
      <w:r w:rsidRPr="00CB75F9">
        <w:rPr>
          <w:rFonts w:ascii="Times New Roman" w:eastAsia="Arial Unicode MS" w:hAnsi="Times New Roman"/>
          <w:i/>
          <w:sz w:val="20"/>
          <w:szCs w:val="20"/>
        </w:rPr>
        <w:t>SCI</w:t>
      </w:r>
      <w:r w:rsidR="003425F4" w:rsidRPr="00CB75F9">
        <w:rPr>
          <w:rFonts w:ascii="Times New Roman" w:eastAsia="Arial Unicode MS" w:hAnsi="Times New Roman"/>
          <w:i/>
          <w:sz w:val="20"/>
          <w:szCs w:val="20"/>
        </w:rPr>
        <w:t>)</w:t>
      </w:r>
      <w:r w:rsidRPr="00CB75F9">
        <w:rPr>
          <w:rFonts w:ascii="Times New Roman" w:eastAsia="Arial Unicode MS" w:hAnsi="Times New Roman"/>
          <w:i/>
          <w:sz w:val="20"/>
          <w:szCs w:val="20"/>
        </w:rPr>
        <w:t xml:space="preserve"> (SI/TK/G/HCS), Special Access Program/Special Access Required (SAP/SAR), and NATO Cosmic Top Secret (CTS) will be required for both facility and personnel in the performance of this work.  </w:t>
      </w:r>
      <w:r w:rsidR="00775C12" w:rsidRPr="00CB75F9">
        <w:rPr>
          <w:rFonts w:ascii="Times New Roman" w:eastAsia="Arial Unicode MS" w:hAnsi="Times New Roman"/>
          <w:i/>
          <w:sz w:val="20"/>
          <w:szCs w:val="20"/>
        </w:rPr>
        <w:t xml:space="preserve">The Government estimates that approximately four </w:t>
      </w:r>
      <w:r w:rsidR="003425F4" w:rsidRPr="00CB75F9">
        <w:rPr>
          <w:rFonts w:ascii="Times New Roman" w:eastAsia="Arial Unicode MS" w:hAnsi="Times New Roman"/>
          <w:i/>
          <w:sz w:val="20"/>
          <w:szCs w:val="20"/>
        </w:rPr>
        <w:t>Full Time Equivalents (</w:t>
      </w:r>
      <w:r w:rsidR="00775C12" w:rsidRPr="00CB75F9">
        <w:rPr>
          <w:rFonts w:ascii="Times New Roman" w:eastAsia="Arial Unicode MS" w:hAnsi="Times New Roman"/>
          <w:i/>
          <w:sz w:val="20"/>
          <w:szCs w:val="20"/>
        </w:rPr>
        <w:t>FTEs</w:t>
      </w:r>
      <w:r w:rsidR="003425F4" w:rsidRPr="00CB75F9">
        <w:rPr>
          <w:rFonts w:ascii="Times New Roman" w:eastAsia="Arial Unicode MS" w:hAnsi="Times New Roman"/>
          <w:i/>
          <w:sz w:val="20"/>
          <w:szCs w:val="20"/>
        </w:rPr>
        <w:t>)</w:t>
      </w:r>
      <w:r w:rsidR="00775C12" w:rsidRPr="00CB75F9">
        <w:rPr>
          <w:rFonts w:ascii="Times New Roman" w:eastAsia="Arial Unicode MS" w:hAnsi="Times New Roman"/>
          <w:i/>
          <w:sz w:val="20"/>
          <w:szCs w:val="20"/>
        </w:rPr>
        <w:t xml:space="preserve"> will require </w:t>
      </w:r>
      <w:r w:rsidR="003425F4" w:rsidRPr="00CB75F9">
        <w:rPr>
          <w:rFonts w:ascii="Times New Roman" w:eastAsia="Arial Unicode MS" w:hAnsi="Times New Roman"/>
          <w:i/>
          <w:sz w:val="20"/>
          <w:szCs w:val="20"/>
        </w:rPr>
        <w:t xml:space="preserve">TS </w:t>
      </w:r>
      <w:r w:rsidR="00775C12" w:rsidRPr="00CB75F9">
        <w:rPr>
          <w:rFonts w:ascii="Times New Roman" w:eastAsia="Arial Unicode MS" w:hAnsi="Times New Roman"/>
          <w:i/>
          <w:sz w:val="20"/>
          <w:szCs w:val="20"/>
        </w:rPr>
        <w:t>clearance and all other personnel will require, at minimum, a Secret clearance in performance of this TO.</w:t>
      </w:r>
    </w:p>
    <w:p w:rsidR="00D52929" w:rsidRPr="00CB75F9" w:rsidRDefault="00D52929" w:rsidP="00BA2333">
      <w:pPr>
        <w:spacing w:after="0" w:line="240" w:lineRule="auto"/>
        <w:rPr>
          <w:rFonts w:ascii="Times New Roman" w:eastAsia="Arial Unicode MS" w:hAnsi="Times New Roman"/>
          <w:sz w:val="20"/>
          <w:szCs w:val="20"/>
        </w:rPr>
      </w:pPr>
      <w:r w:rsidRPr="00CB75F9">
        <w:rPr>
          <w:rFonts w:ascii="Times New Roman" w:eastAsia="Arial Unicode MS" w:hAnsi="Times New Roman"/>
          <w:sz w:val="20"/>
          <w:szCs w:val="20"/>
        </w:rPr>
        <w:t xml:space="preserve">Security specifications applicable to performance of the </w:t>
      </w:r>
      <w:r w:rsidR="00775C12" w:rsidRPr="00CB75F9">
        <w:rPr>
          <w:rFonts w:ascii="Times New Roman" w:eastAsia="Arial Unicode MS" w:hAnsi="Times New Roman"/>
          <w:sz w:val="20"/>
          <w:szCs w:val="20"/>
        </w:rPr>
        <w:t>TO</w:t>
      </w:r>
      <w:r w:rsidRPr="00CB75F9">
        <w:rPr>
          <w:rFonts w:ascii="Times New Roman" w:eastAsia="Arial Unicode MS" w:hAnsi="Times New Roman"/>
          <w:sz w:val="20"/>
          <w:szCs w:val="20"/>
        </w:rPr>
        <w:t xml:space="preserve"> are expressed on the associated DD Form 254.  </w:t>
      </w:r>
    </w:p>
    <w:p w:rsidR="00BA2333" w:rsidRPr="00CB75F9" w:rsidRDefault="00BA2333" w:rsidP="00BA2333">
      <w:pPr>
        <w:spacing w:after="0" w:line="240" w:lineRule="auto"/>
        <w:rPr>
          <w:rFonts w:ascii="Times New Roman" w:eastAsia="Arial Unicode MS" w:hAnsi="Times New Roman"/>
          <w:sz w:val="20"/>
          <w:szCs w:val="20"/>
        </w:rPr>
      </w:pPr>
    </w:p>
    <w:p w:rsidR="00F93C8E" w:rsidRPr="00CB75F9" w:rsidRDefault="00F93C8E" w:rsidP="00BA2333">
      <w:pPr>
        <w:pStyle w:val="Heading1"/>
        <w:spacing w:after="0"/>
      </w:pPr>
      <w:bookmarkStart w:id="4" w:name="_Toc528917186"/>
      <w:r w:rsidRPr="00CB75F9">
        <w:t>SERVICE SUMMARY</w:t>
      </w:r>
      <w:bookmarkEnd w:id="4"/>
    </w:p>
    <w:p w:rsidR="00BA2333" w:rsidRPr="00CB75F9" w:rsidRDefault="00BA2333" w:rsidP="00BA2333">
      <w:pPr>
        <w:spacing w:after="0" w:line="240" w:lineRule="auto"/>
        <w:rPr>
          <w:rFonts w:ascii="Times New Roman" w:eastAsia="Arial Unicode MS" w:hAnsi="Times New Roman"/>
          <w:i/>
          <w:sz w:val="20"/>
          <w:szCs w:val="20"/>
        </w:rPr>
      </w:pPr>
    </w:p>
    <w:p w:rsidR="00D52929" w:rsidRPr="00CB75F9" w:rsidRDefault="00D52929"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Use this table to convey the appropriate number of acceptable complaints, errors, etc. and to develop standards/thresholds regarding what would need to be tracked/measured to ensure the contractor is meeting the requirements of the contract. </w:t>
      </w:r>
    </w:p>
    <w:p w:rsidR="00BA2333" w:rsidRPr="00CB75F9" w:rsidRDefault="00BA2333" w:rsidP="00BA2333">
      <w:pPr>
        <w:spacing w:after="0" w:line="240" w:lineRule="auto"/>
        <w:rPr>
          <w:rFonts w:ascii="Times New Roman" w:eastAsia="Arial Unicode MS" w:hAnsi="Times New Roman"/>
          <w:i/>
          <w:sz w:val="20"/>
          <w:szCs w:val="20"/>
        </w:rPr>
      </w:pPr>
    </w:p>
    <w:p w:rsidR="00D52929" w:rsidRPr="00CB75F9" w:rsidRDefault="00D52929"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The following is an example and </w:t>
      </w:r>
      <w:r w:rsidR="003425F4" w:rsidRPr="00CB75F9">
        <w:rPr>
          <w:rFonts w:ascii="Times New Roman" w:eastAsia="Arial Unicode MS" w:hAnsi="Times New Roman"/>
          <w:i/>
          <w:sz w:val="20"/>
          <w:szCs w:val="20"/>
        </w:rPr>
        <w:t xml:space="preserve">can </w:t>
      </w:r>
      <w:r w:rsidRPr="00CB75F9">
        <w:rPr>
          <w:rFonts w:ascii="Times New Roman" w:eastAsia="Arial Unicode MS" w:hAnsi="Times New Roman"/>
          <w:i/>
          <w:sz w:val="20"/>
          <w:szCs w:val="20"/>
        </w:rPr>
        <w:t>be adjusted.</w:t>
      </w:r>
    </w:p>
    <w:p w:rsidR="00BA2333" w:rsidRPr="00CB75F9" w:rsidRDefault="00BA2333" w:rsidP="00BA2333">
      <w:pPr>
        <w:spacing w:after="0" w:line="240" w:lineRule="auto"/>
        <w:rPr>
          <w:rFonts w:ascii="Times New Roman" w:eastAsia="Arial Unicode MS" w:hAnsi="Times New Roman"/>
          <w:i/>
          <w:sz w:val="20"/>
          <w:szCs w:val="20"/>
        </w:rPr>
      </w:pPr>
    </w:p>
    <w:p w:rsidR="00D52929" w:rsidRPr="00CB75F9" w:rsidRDefault="00D52929" w:rsidP="00BA2333">
      <w:pPr>
        <w:pStyle w:val="ListParagraph"/>
        <w:tabs>
          <w:tab w:val="left" w:pos="0"/>
        </w:tabs>
        <w:spacing w:after="0" w:line="240" w:lineRule="auto"/>
        <w:ind w:right="-200"/>
        <w:rPr>
          <w:rFonts w:ascii="Times New Roman" w:eastAsia="Calibri" w:hAnsi="Times New Roman"/>
          <w:b/>
          <w:sz w:val="20"/>
          <w:szCs w:val="20"/>
        </w:rPr>
      </w:pPr>
      <w:r w:rsidRPr="00CB75F9">
        <w:rPr>
          <w:rFonts w:ascii="Times New Roman" w:eastAsia="Calibri" w:hAnsi="Times New Roman"/>
          <w:b/>
          <w:sz w:val="20"/>
          <w:szCs w:val="20"/>
        </w:rPr>
        <w:t>Service Summary Table</w:t>
      </w:r>
    </w:p>
    <w:p w:rsidR="00BA2333" w:rsidRPr="00CB75F9" w:rsidRDefault="00BA2333" w:rsidP="00BA2333">
      <w:pPr>
        <w:pStyle w:val="ListParagraph"/>
        <w:tabs>
          <w:tab w:val="left" w:pos="0"/>
        </w:tabs>
        <w:spacing w:after="0" w:line="240" w:lineRule="auto"/>
        <w:ind w:right="-200"/>
        <w:rPr>
          <w:rFonts w:ascii="Times New Roman" w:eastAsia="Calibri"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1450"/>
        <w:gridCol w:w="5485"/>
      </w:tblGrid>
      <w:tr w:rsidR="00D52929" w:rsidRPr="00CB75F9"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vAlign w:val="center"/>
          </w:tcPr>
          <w:p w:rsidR="00D52929" w:rsidRPr="00CB75F9" w:rsidRDefault="005921A1" w:rsidP="00B14DCA">
            <w:pPr>
              <w:spacing w:after="0" w:line="240" w:lineRule="auto"/>
              <w:rPr>
                <w:rFonts w:ascii="Times New Roman" w:hAnsi="Times New Roman"/>
                <w:b/>
                <w:sz w:val="20"/>
                <w:szCs w:val="20"/>
              </w:rPr>
            </w:pPr>
            <w:r w:rsidRPr="00CB75F9">
              <w:rPr>
                <w:rFonts w:ascii="Times New Roman" w:hAnsi="Times New Roman"/>
                <w:b/>
                <w:sz w:val="20"/>
                <w:szCs w:val="20"/>
              </w:rPr>
              <w:t>TO</w:t>
            </w:r>
          </w:p>
          <w:p w:rsidR="00D52929" w:rsidRPr="00CB75F9" w:rsidRDefault="00D52929" w:rsidP="00B14DCA">
            <w:pPr>
              <w:spacing w:after="0" w:line="240" w:lineRule="auto"/>
              <w:rPr>
                <w:rFonts w:ascii="Times New Roman" w:hAnsi="Times New Roman"/>
                <w:b/>
                <w:sz w:val="20"/>
                <w:szCs w:val="20"/>
              </w:rPr>
            </w:pPr>
            <w:r w:rsidRPr="00CB75F9">
              <w:rPr>
                <w:rFonts w:ascii="Times New Roman" w:hAnsi="Times New Roman"/>
                <w:b/>
                <w:sz w:val="20"/>
                <w:szCs w:val="20"/>
              </w:rPr>
              <w:t>PERFORMANCE OBJECTIVE</w:t>
            </w:r>
          </w:p>
        </w:tc>
        <w:tc>
          <w:tcPr>
            <w:tcW w:w="1121" w:type="dxa"/>
            <w:tcBorders>
              <w:top w:val="single" w:sz="4" w:space="0" w:color="000000"/>
              <w:left w:val="single" w:sz="4" w:space="0" w:color="000000"/>
              <w:bottom w:val="single" w:sz="4" w:space="0" w:color="000000"/>
              <w:right w:val="single" w:sz="4" w:space="0" w:color="000000"/>
            </w:tcBorders>
            <w:vAlign w:val="center"/>
          </w:tcPr>
          <w:p w:rsidR="00D52929" w:rsidRPr="00CB75F9" w:rsidRDefault="005921A1" w:rsidP="00B14DCA">
            <w:pPr>
              <w:spacing w:after="0" w:line="240" w:lineRule="auto"/>
              <w:jc w:val="center"/>
              <w:rPr>
                <w:rFonts w:ascii="Times New Roman" w:eastAsia="Calibri" w:hAnsi="Times New Roman"/>
                <w:b/>
                <w:sz w:val="20"/>
                <w:szCs w:val="20"/>
              </w:rPr>
            </w:pPr>
            <w:r w:rsidRPr="00CB75F9">
              <w:rPr>
                <w:rFonts w:ascii="Times New Roman" w:eastAsia="Calibri" w:hAnsi="Times New Roman"/>
                <w:b/>
                <w:sz w:val="20"/>
                <w:szCs w:val="20"/>
              </w:rPr>
              <w:t>TO</w:t>
            </w:r>
          </w:p>
          <w:p w:rsidR="00D52929" w:rsidRPr="00CB75F9" w:rsidRDefault="00D52929" w:rsidP="00B14DCA">
            <w:pPr>
              <w:spacing w:after="0" w:line="240" w:lineRule="auto"/>
              <w:jc w:val="center"/>
              <w:rPr>
                <w:rFonts w:ascii="Times New Roman" w:eastAsia="Calibri" w:hAnsi="Times New Roman"/>
                <w:b/>
                <w:sz w:val="20"/>
                <w:szCs w:val="20"/>
              </w:rPr>
            </w:pPr>
            <w:r w:rsidRPr="00CB75F9">
              <w:rPr>
                <w:rFonts w:ascii="Times New Roman" w:eastAsia="Calibri" w:hAnsi="Times New Roman"/>
                <w:b/>
                <w:sz w:val="20"/>
                <w:szCs w:val="20"/>
              </w:rPr>
              <w:t>PWS REFERENCE</w:t>
            </w:r>
          </w:p>
        </w:tc>
        <w:tc>
          <w:tcPr>
            <w:tcW w:w="5755" w:type="dxa"/>
            <w:tcBorders>
              <w:top w:val="single" w:sz="4" w:space="0" w:color="000000"/>
              <w:left w:val="single" w:sz="4" w:space="0" w:color="000000"/>
              <w:bottom w:val="single" w:sz="4" w:space="0" w:color="000000"/>
              <w:right w:val="single" w:sz="4" w:space="0" w:color="000000"/>
            </w:tcBorders>
            <w:vAlign w:val="center"/>
          </w:tcPr>
          <w:p w:rsidR="00D52929" w:rsidRPr="00CB75F9" w:rsidRDefault="005921A1" w:rsidP="00B14D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b/>
                <w:sz w:val="20"/>
                <w:szCs w:val="20"/>
              </w:rPr>
            </w:pPr>
            <w:r w:rsidRPr="00CB75F9">
              <w:rPr>
                <w:rFonts w:ascii="Times New Roman" w:hAnsi="Times New Roman"/>
                <w:b/>
                <w:sz w:val="20"/>
                <w:szCs w:val="20"/>
              </w:rPr>
              <w:t>TO</w:t>
            </w:r>
          </w:p>
          <w:p w:rsidR="00D52929" w:rsidRPr="00CB75F9" w:rsidRDefault="00D52929" w:rsidP="00B14D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b/>
                <w:sz w:val="20"/>
                <w:szCs w:val="20"/>
                <w:u w:val="single"/>
              </w:rPr>
            </w:pPr>
            <w:r w:rsidRPr="00CB75F9">
              <w:rPr>
                <w:rFonts w:ascii="Times New Roman" w:hAnsi="Times New Roman"/>
                <w:b/>
                <w:sz w:val="20"/>
                <w:szCs w:val="20"/>
              </w:rPr>
              <w:t>PERFORMANCE STANDARD/THRESHOLD</w:t>
            </w:r>
          </w:p>
        </w:tc>
      </w:tr>
      <w:tr w:rsidR="008D30B5" w:rsidRPr="00CB75F9"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rsidR="008D30B5" w:rsidRPr="00CB75F9" w:rsidRDefault="008D30B5" w:rsidP="008D30B5">
            <w:pPr>
              <w:spacing w:after="0" w:line="240" w:lineRule="auto"/>
              <w:rPr>
                <w:rFonts w:ascii="Times New Roman" w:hAnsi="Times New Roman"/>
                <w:sz w:val="20"/>
                <w:szCs w:val="20"/>
              </w:rPr>
            </w:pPr>
            <w:r w:rsidRPr="00CB75F9">
              <w:rPr>
                <w:rFonts w:ascii="Times New Roman" w:hAnsi="Times New Roman"/>
                <w:sz w:val="20"/>
                <w:szCs w:val="20"/>
              </w:rPr>
              <w:t>Monthly Status Reports</w:t>
            </w:r>
          </w:p>
        </w:tc>
        <w:tc>
          <w:tcPr>
            <w:tcW w:w="1121" w:type="dxa"/>
            <w:tcBorders>
              <w:top w:val="single" w:sz="4" w:space="0" w:color="000000"/>
              <w:left w:val="single" w:sz="4" w:space="0" w:color="000000"/>
              <w:bottom w:val="single" w:sz="4" w:space="0" w:color="000000"/>
              <w:right w:val="single" w:sz="4" w:space="0" w:color="000000"/>
            </w:tcBorders>
          </w:tcPr>
          <w:p w:rsidR="008D30B5" w:rsidRPr="00CB75F9" w:rsidRDefault="008D30B5" w:rsidP="008D30B5">
            <w:pPr>
              <w:spacing w:after="0" w:line="240" w:lineRule="auto"/>
              <w:jc w:val="center"/>
              <w:rPr>
                <w:rFonts w:ascii="Times New Roman" w:eastAsia="Calibri" w:hAnsi="Times New Roman"/>
                <w:sz w:val="20"/>
                <w:szCs w:val="20"/>
              </w:rPr>
            </w:pPr>
            <w:r w:rsidRPr="00CB75F9">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rsidR="008D30B5" w:rsidRPr="00CB75F9" w:rsidRDefault="008D30B5" w:rsidP="008D30B5">
            <w:pPr>
              <w:pStyle w:val="TableParagraph"/>
              <w:ind w:left="21"/>
              <w:jc w:val="both"/>
              <w:rPr>
                <w:rFonts w:ascii="Times New Roman" w:eastAsia="Times New Roman" w:hAnsi="Times New Roman" w:cs="Times New Roman"/>
                <w:sz w:val="20"/>
                <w:szCs w:val="20"/>
              </w:rPr>
            </w:pPr>
            <w:r w:rsidRPr="00CB75F9">
              <w:rPr>
                <w:rFonts w:ascii="Times New Roman" w:hAnsi="Times New Roman" w:cs="Times New Roman"/>
                <w:sz w:val="20"/>
                <w:szCs w:val="20"/>
              </w:rPr>
              <w:t>Standard:</w:t>
            </w:r>
            <w:r w:rsidRPr="00CB75F9">
              <w:rPr>
                <w:rFonts w:ascii="Times New Roman" w:hAnsi="Times New Roman" w:cs="Times New Roman"/>
                <w:spacing w:val="39"/>
                <w:sz w:val="20"/>
                <w:szCs w:val="20"/>
              </w:rPr>
              <w:t xml:space="preserve"> </w:t>
            </w:r>
            <w:r w:rsidRPr="00CB75F9">
              <w:rPr>
                <w:rFonts w:ascii="Times New Roman" w:hAnsi="Times New Roman" w:cs="Times New Roman"/>
                <w:sz w:val="20"/>
                <w:szCs w:val="20"/>
              </w:rPr>
              <w:t>MSR</w:t>
            </w:r>
            <w:r w:rsidR="00D72DCD" w:rsidRPr="00CB75F9">
              <w:rPr>
                <w:rFonts w:ascii="Times New Roman" w:hAnsi="Times New Roman" w:cs="Times New Roman"/>
                <w:sz w:val="20"/>
                <w:szCs w:val="20"/>
              </w:rPr>
              <w:t>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are</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timely,</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complete</w:t>
            </w:r>
            <w:r w:rsidR="00AE1816" w:rsidRPr="00CB75F9">
              <w:rPr>
                <w:rFonts w:ascii="Times New Roman" w:hAnsi="Times New Roman" w:cs="Times New Roman"/>
                <w:sz w:val="20"/>
                <w:szCs w:val="20"/>
              </w:rPr>
              <w:t>,</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accurate.</w:t>
            </w:r>
          </w:p>
          <w:p w:rsidR="008D30B5" w:rsidRPr="00CB75F9" w:rsidRDefault="008D30B5" w:rsidP="008D30B5">
            <w:pPr>
              <w:pStyle w:val="TableParagraph"/>
              <w:spacing w:before="1"/>
              <w:rPr>
                <w:rFonts w:ascii="Times New Roman" w:eastAsia="Times New Roman" w:hAnsi="Times New Roman" w:cs="Times New Roman"/>
                <w:sz w:val="20"/>
                <w:szCs w:val="20"/>
              </w:rPr>
            </w:pPr>
          </w:p>
          <w:p w:rsidR="008D30B5" w:rsidRPr="00CB75F9" w:rsidRDefault="008D30B5" w:rsidP="007E4C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Threshold:</w:t>
            </w:r>
            <w:r w:rsidRPr="00CB75F9">
              <w:rPr>
                <w:rFonts w:ascii="Times New Roman" w:hAnsi="Times New Roman"/>
                <w:spacing w:val="3"/>
                <w:sz w:val="20"/>
                <w:szCs w:val="20"/>
              </w:rPr>
              <w:t xml:space="preserve"> </w:t>
            </w:r>
            <w:r w:rsidRPr="00CB75F9">
              <w:rPr>
                <w:rFonts w:ascii="Times New Roman" w:hAnsi="Times New Roman"/>
                <w:sz w:val="20"/>
                <w:szCs w:val="20"/>
              </w:rPr>
              <w:t>No</w:t>
            </w:r>
            <w:r w:rsidRPr="00CB75F9">
              <w:rPr>
                <w:rFonts w:ascii="Times New Roman" w:hAnsi="Times New Roman"/>
                <w:spacing w:val="6"/>
                <w:sz w:val="20"/>
                <w:szCs w:val="20"/>
              </w:rPr>
              <w:t xml:space="preserve"> </w:t>
            </w:r>
            <w:r w:rsidRPr="00CB75F9">
              <w:rPr>
                <w:rFonts w:ascii="Times New Roman" w:hAnsi="Times New Roman"/>
                <w:spacing w:val="-1"/>
                <w:sz w:val="20"/>
                <w:szCs w:val="20"/>
              </w:rPr>
              <w:t>more</w:t>
            </w:r>
            <w:r w:rsidRPr="00CB75F9">
              <w:rPr>
                <w:rFonts w:ascii="Times New Roman" w:hAnsi="Times New Roman"/>
                <w:spacing w:val="3"/>
                <w:sz w:val="20"/>
                <w:szCs w:val="20"/>
              </w:rPr>
              <w:t xml:space="preserve"> </w:t>
            </w:r>
            <w:r w:rsidRPr="00CB75F9">
              <w:rPr>
                <w:rFonts w:ascii="Times New Roman" w:hAnsi="Times New Roman"/>
                <w:sz w:val="20"/>
                <w:szCs w:val="20"/>
              </w:rPr>
              <w:t>than</w:t>
            </w:r>
            <w:r w:rsidRPr="00CB75F9">
              <w:rPr>
                <w:rFonts w:ascii="Times New Roman" w:hAnsi="Times New Roman"/>
                <w:spacing w:val="2"/>
                <w:sz w:val="20"/>
                <w:szCs w:val="20"/>
              </w:rPr>
              <w:t xml:space="preserve"> </w:t>
            </w:r>
            <w:r w:rsidR="007E4CD3" w:rsidRPr="00CB75F9">
              <w:rPr>
                <w:rFonts w:ascii="Times New Roman" w:hAnsi="Times New Roman"/>
                <w:sz w:val="20"/>
                <w:szCs w:val="20"/>
              </w:rPr>
              <w:t>two</w:t>
            </w:r>
            <w:r w:rsidRPr="00CB75F9">
              <w:rPr>
                <w:rFonts w:ascii="Times New Roman" w:hAnsi="Times New Roman"/>
                <w:spacing w:val="4"/>
                <w:sz w:val="20"/>
                <w:szCs w:val="20"/>
              </w:rPr>
              <w:t xml:space="preserve"> </w:t>
            </w:r>
            <w:r w:rsidRPr="00CB75F9">
              <w:rPr>
                <w:rFonts w:ascii="Times New Roman" w:hAnsi="Times New Roman"/>
                <w:sz w:val="20"/>
                <w:szCs w:val="20"/>
              </w:rPr>
              <w:t>errors</w:t>
            </w:r>
            <w:r w:rsidRPr="00CB75F9">
              <w:rPr>
                <w:rFonts w:ascii="Times New Roman" w:hAnsi="Times New Roman"/>
                <w:spacing w:val="3"/>
                <w:sz w:val="20"/>
                <w:szCs w:val="20"/>
              </w:rPr>
              <w:t xml:space="preserve"> </w:t>
            </w:r>
            <w:r w:rsidRPr="00CB75F9">
              <w:rPr>
                <w:rFonts w:ascii="Times New Roman" w:hAnsi="Times New Roman"/>
                <w:sz w:val="20"/>
                <w:szCs w:val="20"/>
              </w:rPr>
              <w:t>per</w:t>
            </w:r>
            <w:r w:rsidRPr="00CB75F9">
              <w:rPr>
                <w:rFonts w:ascii="Times New Roman" w:hAnsi="Times New Roman"/>
                <w:spacing w:val="5"/>
                <w:sz w:val="20"/>
                <w:szCs w:val="20"/>
              </w:rPr>
              <w:t xml:space="preserve"> </w:t>
            </w:r>
            <w:r w:rsidRPr="00CB75F9">
              <w:rPr>
                <w:rFonts w:ascii="Times New Roman" w:hAnsi="Times New Roman"/>
                <w:spacing w:val="-1"/>
                <w:sz w:val="20"/>
                <w:szCs w:val="20"/>
              </w:rPr>
              <w:t>month.</w:t>
            </w:r>
            <w:r w:rsidRPr="00CB75F9">
              <w:rPr>
                <w:rFonts w:ascii="Times New Roman" w:hAnsi="Times New Roman"/>
                <w:spacing w:val="6"/>
                <w:sz w:val="20"/>
                <w:szCs w:val="20"/>
              </w:rPr>
              <w:t xml:space="preserve"> </w:t>
            </w:r>
            <w:r w:rsidRPr="00CB75F9">
              <w:rPr>
                <w:rFonts w:ascii="Times New Roman" w:hAnsi="Times New Roman"/>
                <w:sz w:val="20"/>
                <w:szCs w:val="20"/>
              </w:rPr>
              <w:t>An</w:t>
            </w:r>
            <w:r w:rsidRPr="00CB75F9">
              <w:rPr>
                <w:rFonts w:ascii="Times New Roman" w:hAnsi="Times New Roman"/>
                <w:spacing w:val="35"/>
                <w:w w:val="99"/>
                <w:sz w:val="20"/>
                <w:szCs w:val="20"/>
              </w:rPr>
              <w:t xml:space="preserve"> </w:t>
            </w:r>
            <w:r w:rsidRPr="00CB75F9">
              <w:rPr>
                <w:rFonts w:ascii="Times New Roman" w:hAnsi="Times New Roman"/>
                <w:sz w:val="20"/>
                <w:szCs w:val="20"/>
              </w:rPr>
              <w:t>error is defined</w:t>
            </w:r>
            <w:r w:rsidRPr="00CB75F9">
              <w:rPr>
                <w:rFonts w:ascii="Times New Roman" w:hAnsi="Times New Roman"/>
                <w:spacing w:val="2"/>
                <w:sz w:val="20"/>
                <w:szCs w:val="20"/>
              </w:rPr>
              <w:t xml:space="preserve"> </w:t>
            </w:r>
            <w:r w:rsidRPr="00CB75F9">
              <w:rPr>
                <w:rFonts w:ascii="Times New Roman" w:hAnsi="Times New Roman"/>
                <w:sz w:val="20"/>
                <w:szCs w:val="20"/>
              </w:rPr>
              <w:t>as</w:t>
            </w:r>
            <w:r w:rsidRPr="00CB75F9">
              <w:rPr>
                <w:rFonts w:ascii="Times New Roman" w:hAnsi="Times New Roman"/>
                <w:spacing w:val="49"/>
                <w:sz w:val="20"/>
                <w:szCs w:val="20"/>
              </w:rPr>
              <w:t xml:space="preserve"> </w:t>
            </w:r>
            <w:r w:rsidRPr="00CB75F9">
              <w:rPr>
                <w:rFonts w:ascii="Times New Roman" w:hAnsi="Times New Roman"/>
                <w:sz w:val="20"/>
                <w:szCs w:val="20"/>
              </w:rPr>
              <w:t>an incorrect</w:t>
            </w:r>
            <w:r w:rsidRPr="00CB75F9">
              <w:rPr>
                <w:rFonts w:ascii="Times New Roman" w:hAnsi="Times New Roman"/>
                <w:spacing w:val="1"/>
                <w:sz w:val="20"/>
                <w:szCs w:val="20"/>
              </w:rPr>
              <w:t xml:space="preserve"> </w:t>
            </w:r>
            <w:r w:rsidRPr="00CB75F9">
              <w:rPr>
                <w:rFonts w:ascii="Times New Roman" w:hAnsi="Times New Roman"/>
                <w:spacing w:val="-1"/>
                <w:sz w:val="20"/>
                <w:szCs w:val="20"/>
              </w:rPr>
              <w:t>statement or</w:t>
            </w:r>
            <w:r w:rsidRPr="00CB75F9">
              <w:rPr>
                <w:rFonts w:ascii="Times New Roman" w:hAnsi="Times New Roman"/>
                <w:spacing w:val="1"/>
                <w:sz w:val="20"/>
                <w:szCs w:val="20"/>
              </w:rPr>
              <w:t xml:space="preserve"> </w:t>
            </w:r>
            <w:r w:rsidRPr="00CB75F9">
              <w:rPr>
                <w:rFonts w:ascii="Times New Roman" w:hAnsi="Times New Roman"/>
                <w:sz w:val="20"/>
                <w:szCs w:val="20"/>
              </w:rPr>
              <w:t xml:space="preserve">the </w:t>
            </w:r>
            <w:r w:rsidRPr="00CB75F9">
              <w:rPr>
                <w:rFonts w:ascii="Times New Roman" w:hAnsi="Times New Roman"/>
                <w:spacing w:val="-1"/>
                <w:sz w:val="20"/>
                <w:szCs w:val="20"/>
              </w:rPr>
              <w:t>omission</w:t>
            </w:r>
            <w:r w:rsidRPr="00CB75F9">
              <w:rPr>
                <w:rFonts w:ascii="Times New Roman" w:hAnsi="Times New Roman"/>
                <w:spacing w:val="2"/>
                <w:sz w:val="20"/>
                <w:szCs w:val="20"/>
              </w:rPr>
              <w:t xml:space="preserve"> </w:t>
            </w:r>
            <w:r w:rsidRPr="00CB75F9">
              <w:rPr>
                <w:rFonts w:ascii="Times New Roman" w:hAnsi="Times New Roman"/>
                <w:sz w:val="20"/>
                <w:szCs w:val="20"/>
              </w:rPr>
              <w:t>of</w:t>
            </w:r>
            <w:r w:rsidRPr="00CB75F9">
              <w:rPr>
                <w:rFonts w:ascii="Times New Roman" w:hAnsi="Times New Roman"/>
                <w:spacing w:val="46"/>
                <w:w w:val="99"/>
                <w:sz w:val="20"/>
                <w:szCs w:val="20"/>
              </w:rPr>
              <w:t xml:space="preserve"> </w:t>
            </w:r>
            <w:r w:rsidRPr="00CB75F9">
              <w:rPr>
                <w:rFonts w:ascii="Times New Roman" w:hAnsi="Times New Roman"/>
                <w:spacing w:val="-1"/>
                <w:sz w:val="20"/>
                <w:szCs w:val="20"/>
              </w:rPr>
              <w:t>required</w:t>
            </w:r>
            <w:r w:rsidRPr="00CB75F9">
              <w:rPr>
                <w:rFonts w:ascii="Times New Roman" w:hAnsi="Times New Roman"/>
                <w:spacing w:val="18"/>
                <w:sz w:val="20"/>
                <w:szCs w:val="20"/>
              </w:rPr>
              <w:t xml:space="preserve"> </w:t>
            </w:r>
            <w:r w:rsidRPr="00CB75F9">
              <w:rPr>
                <w:rFonts w:ascii="Times New Roman" w:hAnsi="Times New Roman"/>
                <w:spacing w:val="-1"/>
                <w:sz w:val="20"/>
                <w:szCs w:val="20"/>
              </w:rPr>
              <w:t>information</w:t>
            </w:r>
            <w:r w:rsidRPr="00CB75F9">
              <w:rPr>
                <w:rFonts w:ascii="Times New Roman" w:hAnsi="Times New Roman"/>
                <w:sz w:val="20"/>
                <w:szCs w:val="20"/>
              </w:rPr>
              <w:t>.</w:t>
            </w:r>
            <w:r w:rsidRPr="00CB75F9">
              <w:rPr>
                <w:rFonts w:ascii="Times New Roman" w:hAnsi="Times New Roman"/>
                <w:spacing w:val="37"/>
                <w:sz w:val="20"/>
                <w:szCs w:val="20"/>
              </w:rPr>
              <w:t xml:space="preserve"> </w:t>
            </w:r>
            <w:r w:rsidRPr="00CB75F9">
              <w:rPr>
                <w:rFonts w:ascii="Times New Roman" w:hAnsi="Times New Roman"/>
                <w:sz w:val="20"/>
                <w:szCs w:val="20"/>
              </w:rPr>
              <w:t>A</w:t>
            </w:r>
            <w:r w:rsidRPr="00CB75F9">
              <w:rPr>
                <w:rFonts w:ascii="Times New Roman" w:hAnsi="Times New Roman"/>
                <w:spacing w:val="44"/>
                <w:w w:val="99"/>
                <w:sz w:val="20"/>
                <w:szCs w:val="20"/>
              </w:rPr>
              <w:t xml:space="preserve"> </w:t>
            </w:r>
            <w:r w:rsidRPr="00CB75F9">
              <w:rPr>
                <w:rFonts w:ascii="Times New Roman" w:hAnsi="Times New Roman"/>
                <w:sz w:val="20"/>
                <w:szCs w:val="20"/>
              </w:rPr>
              <w:t>corrected</w:t>
            </w:r>
            <w:r w:rsidRPr="00CB75F9">
              <w:rPr>
                <w:rFonts w:ascii="Times New Roman" w:hAnsi="Times New Roman"/>
                <w:spacing w:val="34"/>
                <w:sz w:val="20"/>
                <w:szCs w:val="20"/>
              </w:rPr>
              <w:t xml:space="preserve"> </w:t>
            </w:r>
            <w:r w:rsidRPr="00CB75F9">
              <w:rPr>
                <w:rFonts w:ascii="Times New Roman" w:hAnsi="Times New Roman"/>
                <w:sz w:val="20"/>
                <w:szCs w:val="20"/>
              </w:rPr>
              <w:t>MSR</w:t>
            </w:r>
            <w:r w:rsidRPr="00CB75F9">
              <w:rPr>
                <w:rFonts w:ascii="Times New Roman" w:hAnsi="Times New Roman"/>
                <w:spacing w:val="36"/>
                <w:sz w:val="20"/>
                <w:szCs w:val="20"/>
              </w:rPr>
              <w:t xml:space="preserve"> </w:t>
            </w:r>
            <w:r w:rsidR="003425F4" w:rsidRPr="00CB75F9">
              <w:rPr>
                <w:rFonts w:ascii="Times New Roman" w:hAnsi="Times New Roman"/>
                <w:spacing w:val="-1"/>
                <w:sz w:val="20"/>
                <w:szCs w:val="20"/>
              </w:rPr>
              <w:t>shall</w:t>
            </w:r>
            <w:r w:rsidR="003425F4" w:rsidRPr="00CB75F9">
              <w:rPr>
                <w:rFonts w:ascii="Times New Roman" w:hAnsi="Times New Roman"/>
                <w:spacing w:val="35"/>
                <w:sz w:val="20"/>
                <w:szCs w:val="20"/>
              </w:rPr>
              <w:t xml:space="preserve"> </w:t>
            </w:r>
            <w:r w:rsidRPr="00CB75F9">
              <w:rPr>
                <w:rFonts w:ascii="Times New Roman" w:hAnsi="Times New Roman"/>
                <w:sz w:val="20"/>
                <w:szCs w:val="20"/>
              </w:rPr>
              <w:t>be</w:t>
            </w:r>
            <w:r w:rsidRPr="00CB75F9">
              <w:rPr>
                <w:rFonts w:ascii="Times New Roman" w:hAnsi="Times New Roman"/>
                <w:spacing w:val="37"/>
                <w:sz w:val="20"/>
                <w:szCs w:val="20"/>
              </w:rPr>
              <w:t xml:space="preserve"> </w:t>
            </w:r>
            <w:r w:rsidRPr="00CB75F9">
              <w:rPr>
                <w:rFonts w:ascii="Times New Roman" w:hAnsi="Times New Roman"/>
                <w:spacing w:val="-1"/>
                <w:sz w:val="20"/>
                <w:szCs w:val="20"/>
              </w:rPr>
              <w:t>submitted</w:t>
            </w:r>
            <w:r w:rsidRPr="00CB75F9">
              <w:rPr>
                <w:rFonts w:ascii="Times New Roman" w:hAnsi="Times New Roman"/>
                <w:spacing w:val="37"/>
                <w:sz w:val="20"/>
                <w:szCs w:val="20"/>
              </w:rPr>
              <w:t xml:space="preserve"> </w:t>
            </w:r>
            <w:r w:rsidRPr="00CB75F9">
              <w:rPr>
                <w:rFonts w:ascii="Times New Roman" w:hAnsi="Times New Roman"/>
                <w:spacing w:val="-1"/>
                <w:sz w:val="20"/>
                <w:szCs w:val="20"/>
              </w:rPr>
              <w:t>within</w:t>
            </w:r>
            <w:r w:rsidRPr="00CB75F9">
              <w:rPr>
                <w:rFonts w:ascii="Times New Roman" w:hAnsi="Times New Roman"/>
                <w:spacing w:val="35"/>
                <w:sz w:val="20"/>
                <w:szCs w:val="20"/>
              </w:rPr>
              <w:t xml:space="preserve"> </w:t>
            </w:r>
            <w:r w:rsidR="007E4CD3" w:rsidRPr="00CB75F9">
              <w:rPr>
                <w:rFonts w:ascii="Times New Roman" w:hAnsi="Times New Roman"/>
                <w:sz w:val="20"/>
                <w:szCs w:val="20"/>
              </w:rPr>
              <w:t>five</w:t>
            </w:r>
            <w:r w:rsidR="007E4CD3" w:rsidRPr="00CB75F9">
              <w:rPr>
                <w:rFonts w:ascii="Times New Roman" w:hAnsi="Times New Roman"/>
                <w:spacing w:val="35"/>
                <w:sz w:val="20"/>
                <w:szCs w:val="20"/>
              </w:rPr>
              <w:t xml:space="preserve"> </w:t>
            </w:r>
            <w:r w:rsidRPr="00CB75F9">
              <w:rPr>
                <w:rFonts w:ascii="Times New Roman" w:hAnsi="Times New Roman"/>
                <w:spacing w:val="-1"/>
                <w:sz w:val="20"/>
                <w:szCs w:val="20"/>
              </w:rPr>
              <w:t>business</w:t>
            </w:r>
            <w:r w:rsidRPr="00CB75F9">
              <w:rPr>
                <w:rFonts w:ascii="Times New Roman" w:hAnsi="Times New Roman"/>
                <w:spacing w:val="33"/>
                <w:sz w:val="20"/>
                <w:szCs w:val="20"/>
              </w:rPr>
              <w:t xml:space="preserve"> </w:t>
            </w:r>
            <w:r w:rsidRPr="00CB75F9">
              <w:rPr>
                <w:rFonts w:ascii="Times New Roman" w:hAnsi="Times New Roman"/>
                <w:spacing w:val="1"/>
                <w:sz w:val="20"/>
                <w:szCs w:val="20"/>
              </w:rPr>
              <w:t>days</w:t>
            </w:r>
            <w:r w:rsidRPr="00CB75F9">
              <w:rPr>
                <w:rFonts w:ascii="Times New Roman" w:hAnsi="Times New Roman"/>
                <w:spacing w:val="36"/>
                <w:sz w:val="20"/>
                <w:szCs w:val="20"/>
              </w:rPr>
              <w:t xml:space="preserve"> </w:t>
            </w:r>
            <w:r w:rsidRPr="00CB75F9">
              <w:rPr>
                <w:rFonts w:ascii="Times New Roman" w:hAnsi="Times New Roman"/>
                <w:sz w:val="20"/>
                <w:szCs w:val="20"/>
              </w:rPr>
              <w:t>of</w:t>
            </w:r>
            <w:r w:rsidRPr="00CB75F9">
              <w:rPr>
                <w:rFonts w:ascii="Times New Roman" w:hAnsi="Times New Roman"/>
                <w:spacing w:val="46"/>
                <w:w w:val="99"/>
                <w:sz w:val="20"/>
                <w:szCs w:val="20"/>
              </w:rPr>
              <w:t xml:space="preserve"> </w:t>
            </w:r>
            <w:r w:rsidRPr="00CB75F9">
              <w:rPr>
                <w:rFonts w:ascii="Times New Roman" w:hAnsi="Times New Roman"/>
                <w:spacing w:val="-1"/>
                <w:sz w:val="20"/>
                <w:szCs w:val="20"/>
              </w:rPr>
              <w:t>identification</w:t>
            </w:r>
            <w:r w:rsidRPr="00CB75F9">
              <w:rPr>
                <w:rFonts w:ascii="Times New Roman" w:hAnsi="Times New Roman"/>
                <w:spacing w:val="-8"/>
                <w:sz w:val="20"/>
                <w:szCs w:val="20"/>
              </w:rPr>
              <w:t xml:space="preserve"> </w:t>
            </w:r>
            <w:r w:rsidRPr="00CB75F9">
              <w:rPr>
                <w:rFonts w:ascii="Times New Roman" w:hAnsi="Times New Roman"/>
                <w:spacing w:val="1"/>
                <w:sz w:val="20"/>
                <w:szCs w:val="20"/>
              </w:rPr>
              <w:t>of</w:t>
            </w:r>
            <w:r w:rsidRPr="00CB75F9">
              <w:rPr>
                <w:rFonts w:ascii="Times New Roman" w:hAnsi="Times New Roman"/>
                <w:spacing w:val="-8"/>
                <w:sz w:val="20"/>
                <w:szCs w:val="20"/>
              </w:rPr>
              <w:t xml:space="preserve"> </w:t>
            </w:r>
            <w:r w:rsidRPr="00CB75F9">
              <w:rPr>
                <w:rFonts w:ascii="Times New Roman" w:hAnsi="Times New Roman"/>
                <w:sz w:val="20"/>
                <w:szCs w:val="20"/>
              </w:rPr>
              <w:t>an</w:t>
            </w:r>
            <w:r w:rsidRPr="00CB75F9">
              <w:rPr>
                <w:rFonts w:ascii="Times New Roman" w:hAnsi="Times New Roman"/>
                <w:spacing w:val="-7"/>
                <w:sz w:val="20"/>
                <w:szCs w:val="20"/>
              </w:rPr>
              <w:t xml:space="preserve"> </w:t>
            </w:r>
            <w:r w:rsidRPr="00CB75F9">
              <w:rPr>
                <w:rFonts w:ascii="Times New Roman" w:hAnsi="Times New Roman"/>
                <w:sz w:val="20"/>
                <w:szCs w:val="20"/>
              </w:rPr>
              <w:t>error.</w:t>
            </w:r>
          </w:p>
        </w:tc>
      </w:tr>
      <w:tr w:rsidR="008D30B5" w:rsidRPr="00CB75F9"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rsidR="008D30B5" w:rsidRPr="00CB75F9" w:rsidRDefault="005921A1" w:rsidP="008D30B5">
            <w:pPr>
              <w:spacing w:after="0" w:line="240" w:lineRule="auto"/>
              <w:rPr>
                <w:rFonts w:ascii="Times New Roman" w:hAnsi="Times New Roman"/>
                <w:sz w:val="20"/>
                <w:szCs w:val="20"/>
              </w:rPr>
            </w:pPr>
            <w:r w:rsidRPr="00CB75F9">
              <w:rPr>
                <w:rFonts w:ascii="Times New Roman" w:hAnsi="Times New Roman"/>
                <w:sz w:val="20"/>
                <w:szCs w:val="20"/>
              </w:rPr>
              <w:t xml:space="preserve">Project </w:t>
            </w:r>
            <w:r w:rsidR="008D30B5" w:rsidRPr="00CB75F9">
              <w:rPr>
                <w:rFonts w:ascii="Times New Roman" w:hAnsi="Times New Roman"/>
                <w:sz w:val="20"/>
                <w:szCs w:val="20"/>
              </w:rPr>
              <w:t xml:space="preserve">Management Plan </w:t>
            </w:r>
          </w:p>
        </w:tc>
        <w:tc>
          <w:tcPr>
            <w:tcW w:w="1121" w:type="dxa"/>
            <w:tcBorders>
              <w:top w:val="single" w:sz="4" w:space="0" w:color="000000"/>
              <w:left w:val="single" w:sz="4" w:space="0" w:color="000000"/>
              <w:bottom w:val="single" w:sz="4" w:space="0" w:color="000000"/>
              <w:right w:val="single" w:sz="4" w:space="0" w:color="000000"/>
            </w:tcBorders>
          </w:tcPr>
          <w:p w:rsidR="008D30B5" w:rsidRPr="00CB75F9" w:rsidRDefault="008D30B5" w:rsidP="008D30B5">
            <w:pPr>
              <w:spacing w:after="0" w:line="240" w:lineRule="auto"/>
              <w:jc w:val="center"/>
              <w:rPr>
                <w:rFonts w:ascii="Times New Roman" w:eastAsia="Calibri" w:hAnsi="Times New Roman"/>
                <w:sz w:val="20"/>
                <w:szCs w:val="20"/>
              </w:rPr>
            </w:pPr>
            <w:r w:rsidRPr="00CB75F9">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rsidR="008D30B5" w:rsidRPr="00CB75F9" w:rsidRDefault="008D30B5" w:rsidP="008D30B5">
            <w:pPr>
              <w:pStyle w:val="TableParagraph"/>
              <w:ind w:right="107"/>
              <w:jc w:val="both"/>
              <w:rPr>
                <w:rFonts w:ascii="Times New Roman" w:eastAsia="Times New Roman" w:hAnsi="Times New Roman" w:cs="Times New Roman"/>
                <w:sz w:val="20"/>
                <w:szCs w:val="20"/>
              </w:rPr>
            </w:pPr>
            <w:r w:rsidRPr="00CB75F9">
              <w:rPr>
                <w:rFonts w:ascii="Times New Roman" w:hAnsi="Times New Roman" w:cs="Times New Roman"/>
                <w:sz w:val="20"/>
                <w:szCs w:val="20"/>
              </w:rPr>
              <w:t>Standard:</w:t>
            </w:r>
            <w:r w:rsidRPr="00CB75F9">
              <w:rPr>
                <w:rFonts w:ascii="Times New Roman" w:hAnsi="Times New Roman" w:cs="Times New Roman"/>
                <w:spacing w:val="34"/>
                <w:sz w:val="20"/>
                <w:szCs w:val="20"/>
              </w:rPr>
              <w:t xml:space="preserve"> </w:t>
            </w:r>
            <w:r w:rsidRPr="00CB75F9">
              <w:rPr>
                <w:rFonts w:ascii="Times New Roman" w:hAnsi="Times New Roman" w:cs="Times New Roman"/>
                <w:sz w:val="20"/>
                <w:szCs w:val="20"/>
              </w:rPr>
              <w:t xml:space="preserve">Performance </w:t>
            </w:r>
            <w:r w:rsidR="00D72DCD" w:rsidRPr="00CB75F9">
              <w:rPr>
                <w:rFonts w:ascii="Times New Roman" w:hAnsi="Times New Roman" w:cs="Times New Roman"/>
                <w:sz w:val="20"/>
                <w:szCs w:val="20"/>
              </w:rPr>
              <w:t xml:space="preserve">is </w:t>
            </w:r>
            <w:r w:rsidRPr="00CB75F9">
              <w:rPr>
                <w:rFonts w:ascii="Times New Roman" w:hAnsi="Times New Roman" w:cs="Times New Roman"/>
                <w:sz w:val="20"/>
                <w:szCs w:val="20"/>
              </w:rPr>
              <w:t xml:space="preserve">IAW the PMP. </w:t>
            </w:r>
          </w:p>
          <w:p w:rsidR="008D30B5" w:rsidRPr="00CB75F9" w:rsidRDefault="008D30B5" w:rsidP="008D30B5">
            <w:pPr>
              <w:pStyle w:val="TableParagraph"/>
              <w:rPr>
                <w:rFonts w:ascii="Times New Roman" w:eastAsia="Times New Roman" w:hAnsi="Times New Roman" w:cs="Times New Roman"/>
                <w:sz w:val="20"/>
                <w:szCs w:val="20"/>
              </w:rPr>
            </w:pPr>
          </w:p>
          <w:p w:rsidR="008D30B5" w:rsidRPr="00CB75F9" w:rsidRDefault="008D30B5" w:rsidP="00D72D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Threshold:</w:t>
            </w:r>
            <w:r w:rsidRPr="00CB75F9">
              <w:rPr>
                <w:rFonts w:ascii="Times New Roman" w:hAnsi="Times New Roman"/>
                <w:spacing w:val="15"/>
                <w:sz w:val="20"/>
                <w:szCs w:val="20"/>
              </w:rPr>
              <w:t xml:space="preserve"> </w:t>
            </w:r>
            <w:r w:rsidR="00D72DCD" w:rsidRPr="00CB75F9">
              <w:rPr>
                <w:rFonts w:ascii="Times New Roman" w:hAnsi="Times New Roman"/>
                <w:spacing w:val="-1"/>
                <w:sz w:val="20"/>
                <w:szCs w:val="20"/>
              </w:rPr>
              <w:t>The PMP is c</w:t>
            </w:r>
            <w:r w:rsidRPr="00CB75F9">
              <w:rPr>
                <w:rFonts w:ascii="Times New Roman" w:hAnsi="Times New Roman"/>
                <w:spacing w:val="-1"/>
                <w:sz w:val="20"/>
                <w:szCs w:val="20"/>
              </w:rPr>
              <w:t>ompleted</w:t>
            </w:r>
            <w:r w:rsidRPr="00CB75F9">
              <w:rPr>
                <w:rFonts w:ascii="Times New Roman" w:hAnsi="Times New Roman"/>
                <w:spacing w:val="8"/>
                <w:sz w:val="20"/>
                <w:szCs w:val="20"/>
              </w:rPr>
              <w:t xml:space="preserve"> </w:t>
            </w:r>
            <w:r w:rsidRPr="00CB75F9">
              <w:rPr>
                <w:rFonts w:ascii="Times New Roman" w:hAnsi="Times New Roman"/>
                <w:sz w:val="20"/>
                <w:szCs w:val="20"/>
              </w:rPr>
              <w:t>on</w:t>
            </w:r>
            <w:r w:rsidRPr="00CB75F9">
              <w:rPr>
                <w:rFonts w:ascii="Times New Roman" w:hAnsi="Times New Roman"/>
                <w:spacing w:val="6"/>
                <w:sz w:val="20"/>
                <w:szCs w:val="20"/>
              </w:rPr>
              <w:t xml:space="preserve"> </w:t>
            </w:r>
            <w:r w:rsidRPr="00CB75F9">
              <w:rPr>
                <w:rFonts w:ascii="Times New Roman" w:hAnsi="Times New Roman"/>
                <w:spacing w:val="-1"/>
                <w:sz w:val="20"/>
                <w:szCs w:val="20"/>
              </w:rPr>
              <w:t>time</w:t>
            </w:r>
            <w:r w:rsidRPr="00CB75F9">
              <w:rPr>
                <w:rFonts w:ascii="Times New Roman" w:hAnsi="Times New Roman"/>
                <w:spacing w:val="7"/>
                <w:sz w:val="20"/>
                <w:szCs w:val="20"/>
              </w:rPr>
              <w:t xml:space="preserve"> </w:t>
            </w:r>
            <w:r w:rsidRPr="00CB75F9">
              <w:rPr>
                <w:rFonts w:ascii="Times New Roman" w:hAnsi="Times New Roman"/>
                <w:spacing w:val="-1"/>
                <w:sz w:val="20"/>
                <w:szCs w:val="20"/>
              </w:rPr>
              <w:t>and</w:t>
            </w:r>
            <w:r w:rsidRPr="00CB75F9">
              <w:rPr>
                <w:rFonts w:ascii="Times New Roman" w:hAnsi="Times New Roman"/>
                <w:spacing w:val="12"/>
                <w:sz w:val="20"/>
                <w:szCs w:val="20"/>
              </w:rPr>
              <w:t xml:space="preserve"> </w:t>
            </w:r>
            <w:r w:rsidRPr="00CB75F9">
              <w:rPr>
                <w:rFonts w:ascii="Times New Roman" w:hAnsi="Times New Roman"/>
                <w:sz w:val="20"/>
                <w:szCs w:val="20"/>
              </w:rPr>
              <w:t>updated</w:t>
            </w:r>
            <w:r w:rsidRPr="00CB75F9">
              <w:rPr>
                <w:rFonts w:ascii="Times New Roman" w:hAnsi="Times New Roman"/>
                <w:spacing w:val="9"/>
                <w:sz w:val="20"/>
                <w:szCs w:val="20"/>
              </w:rPr>
              <w:t xml:space="preserve"> </w:t>
            </w:r>
            <w:r w:rsidRPr="00CB75F9">
              <w:rPr>
                <w:rFonts w:ascii="Times New Roman" w:hAnsi="Times New Roman"/>
                <w:sz w:val="20"/>
                <w:szCs w:val="20"/>
              </w:rPr>
              <w:t>to</w:t>
            </w:r>
            <w:r w:rsidRPr="00CB75F9">
              <w:rPr>
                <w:rFonts w:ascii="Times New Roman" w:hAnsi="Times New Roman"/>
                <w:spacing w:val="7"/>
                <w:sz w:val="20"/>
                <w:szCs w:val="20"/>
              </w:rPr>
              <w:t xml:space="preserve"> </w:t>
            </w:r>
            <w:r w:rsidRPr="00CB75F9">
              <w:rPr>
                <w:rFonts w:ascii="Times New Roman" w:hAnsi="Times New Roman"/>
                <w:spacing w:val="-1"/>
                <w:sz w:val="20"/>
                <w:szCs w:val="20"/>
              </w:rPr>
              <w:t>reflect</w:t>
            </w:r>
            <w:r w:rsidRPr="00CB75F9">
              <w:rPr>
                <w:rFonts w:ascii="Times New Roman" w:hAnsi="Times New Roman"/>
                <w:spacing w:val="8"/>
                <w:sz w:val="20"/>
                <w:szCs w:val="20"/>
              </w:rPr>
              <w:t xml:space="preserve"> </w:t>
            </w:r>
            <w:r w:rsidRPr="00CB75F9">
              <w:rPr>
                <w:rFonts w:ascii="Times New Roman" w:hAnsi="Times New Roman"/>
                <w:spacing w:val="-1"/>
                <w:sz w:val="20"/>
                <w:szCs w:val="20"/>
              </w:rPr>
              <w:t>changes</w:t>
            </w:r>
            <w:r w:rsidRPr="00CB75F9">
              <w:rPr>
                <w:rFonts w:ascii="Times New Roman" w:hAnsi="Times New Roman"/>
                <w:spacing w:val="45"/>
                <w:w w:val="99"/>
                <w:sz w:val="20"/>
                <w:szCs w:val="20"/>
              </w:rPr>
              <w:t xml:space="preserve"> </w:t>
            </w:r>
            <w:r w:rsidRPr="00CB75F9">
              <w:rPr>
                <w:rFonts w:ascii="Times New Roman" w:hAnsi="Times New Roman"/>
                <w:sz w:val="20"/>
                <w:szCs w:val="20"/>
              </w:rPr>
              <w:t>as</w:t>
            </w:r>
            <w:r w:rsidRPr="00CB75F9">
              <w:rPr>
                <w:rFonts w:ascii="Times New Roman" w:hAnsi="Times New Roman"/>
                <w:spacing w:val="41"/>
                <w:sz w:val="20"/>
                <w:szCs w:val="20"/>
              </w:rPr>
              <w:t xml:space="preserve"> </w:t>
            </w:r>
            <w:r w:rsidRPr="00CB75F9">
              <w:rPr>
                <w:rFonts w:ascii="Times New Roman" w:hAnsi="Times New Roman"/>
                <w:sz w:val="20"/>
                <w:szCs w:val="20"/>
              </w:rPr>
              <w:t>they</w:t>
            </w:r>
            <w:r w:rsidRPr="00CB75F9">
              <w:rPr>
                <w:rFonts w:ascii="Times New Roman" w:hAnsi="Times New Roman"/>
                <w:spacing w:val="41"/>
                <w:sz w:val="20"/>
                <w:szCs w:val="20"/>
              </w:rPr>
              <w:t xml:space="preserve"> </w:t>
            </w:r>
            <w:r w:rsidRPr="00CB75F9">
              <w:rPr>
                <w:rFonts w:ascii="Times New Roman" w:hAnsi="Times New Roman"/>
                <w:spacing w:val="-1"/>
                <w:sz w:val="20"/>
                <w:szCs w:val="20"/>
              </w:rPr>
              <w:t>occur</w:t>
            </w:r>
            <w:r w:rsidRPr="00CB75F9">
              <w:rPr>
                <w:rFonts w:ascii="Times New Roman" w:hAnsi="Times New Roman"/>
                <w:spacing w:val="42"/>
                <w:sz w:val="20"/>
                <w:szCs w:val="20"/>
              </w:rPr>
              <w:t xml:space="preserve"> </w:t>
            </w:r>
            <w:r w:rsidRPr="00CB75F9">
              <w:rPr>
                <w:rFonts w:ascii="Times New Roman" w:hAnsi="Times New Roman"/>
                <w:sz w:val="20"/>
                <w:szCs w:val="20"/>
              </w:rPr>
              <w:t>98%</w:t>
            </w:r>
            <w:r w:rsidRPr="00CB75F9">
              <w:rPr>
                <w:rFonts w:ascii="Times New Roman" w:hAnsi="Times New Roman"/>
                <w:spacing w:val="42"/>
                <w:sz w:val="20"/>
                <w:szCs w:val="20"/>
              </w:rPr>
              <w:t xml:space="preserve"> </w:t>
            </w:r>
            <w:r w:rsidRPr="00CB75F9">
              <w:rPr>
                <w:rFonts w:ascii="Times New Roman" w:hAnsi="Times New Roman"/>
                <w:sz w:val="20"/>
                <w:szCs w:val="20"/>
              </w:rPr>
              <w:t>of</w:t>
            </w:r>
            <w:r w:rsidRPr="00CB75F9">
              <w:rPr>
                <w:rFonts w:ascii="Times New Roman" w:hAnsi="Times New Roman"/>
                <w:spacing w:val="40"/>
                <w:sz w:val="20"/>
                <w:szCs w:val="20"/>
              </w:rPr>
              <w:t xml:space="preserve"> </w:t>
            </w:r>
            <w:r w:rsidRPr="00CB75F9">
              <w:rPr>
                <w:rFonts w:ascii="Times New Roman" w:hAnsi="Times New Roman"/>
                <w:sz w:val="20"/>
                <w:szCs w:val="20"/>
              </w:rPr>
              <w:t>the</w:t>
            </w:r>
            <w:r w:rsidRPr="00CB75F9">
              <w:rPr>
                <w:rFonts w:ascii="Times New Roman" w:hAnsi="Times New Roman"/>
                <w:spacing w:val="45"/>
                <w:sz w:val="20"/>
                <w:szCs w:val="20"/>
              </w:rPr>
              <w:t xml:space="preserve"> </w:t>
            </w:r>
            <w:r w:rsidRPr="00CB75F9">
              <w:rPr>
                <w:rFonts w:ascii="Times New Roman" w:hAnsi="Times New Roman"/>
                <w:spacing w:val="-1"/>
                <w:sz w:val="20"/>
                <w:szCs w:val="20"/>
              </w:rPr>
              <w:t>time.</w:t>
            </w:r>
            <w:r w:rsidRPr="00CB75F9">
              <w:rPr>
                <w:rFonts w:ascii="Times New Roman" w:hAnsi="Times New Roman"/>
                <w:spacing w:val="45"/>
                <w:sz w:val="20"/>
                <w:szCs w:val="20"/>
              </w:rPr>
              <w:t xml:space="preserve"> </w:t>
            </w:r>
            <w:r w:rsidRPr="00CB75F9">
              <w:rPr>
                <w:rFonts w:ascii="Times New Roman" w:hAnsi="Times New Roman"/>
                <w:sz w:val="20"/>
                <w:szCs w:val="20"/>
              </w:rPr>
              <w:t>A</w:t>
            </w:r>
            <w:r w:rsidRPr="00CB75F9">
              <w:rPr>
                <w:rFonts w:ascii="Times New Roman" w:hAnsi="Times New Roman"/>
                <w:spacing w:val="40"/>
                <w:sz w:val="20"/>
                <w:szCs w:val="20"/>
              </w:rPr>
              <w:t xml:space="preserve"> </w:t>
            </w:r>
            <w:r w:rsidRPr="00CB75F9">
              <w:rPr>
                <w:rFonts w:ascii="Times New Roman" w:hAnsi="Times New Roman"/>
                <w:sz w:val="20"/>
                <w:szCs w:val="20"/>
              </w:rPr>
              <w:t>corrected</w:t>
            </w:r>
            <w:r w:rsidRPr="00CB75F9">
              <w:rPr>
                <w:rFonts w:ascii="Times New Roman" w:hAnsi="Times New Roman"/>
                <w:spacing w:val="43"/>
                <w:sz w:val="20"/>
                <w:szCs w:val="20"/>
              </w:rPr>
              <w:t xml:space="preserve"> </w:t>
            </w:r>
            <w:r w:rsidRPr="00CB75F9">
              <w:rPr>
                <w:rFonts w:ascii="Times New Roman" w:hAnsi="Times New Roman"/>
                <w:sz w:val="20"/>
                <w:szCs w:val="20"/>
              </w:rPr>
              <w:t>PMP</w:t>
            </w:r>
            <w:r w:rsidRPr="00CB75F9">
              <w:rPr>
                <w:rFonts w:ascii="Times New Roman" w:hAnsi="Times New Roman"/>
                <w:spacing w:val="1"/>
                <w:sz w:val="20"/>
                <w:szCs w:val="20"/>
              </w:rPr>
              <w:t xml:space="preserve"> </w:t>
            </w:r>
            <w:r w:rsidR="003425F4" w:rsidRPr="00CB75F9">
              <w:rPr>
                <w:rFonts w:ascii="Times New Roman" w:hAnsi="Times New Roman"/>
                <w:spacing w:val="-1"/>
                <w:sz w:val="20"/>
                <w:szCs w:val="20"/>
              </w:rPr>
              <w:t>shall</w:t>
            </w:r>
            <w:r w:rsidR="003425F4" w:rsidRPr="00CB75F9">
              <w:rPr>
                <w:rFonts w:ascii="Times New Roman" w:hAnsi="Times New Roman"/>
                <w:spacing w:val="43"/>
                <w:sz w:val="20"/>
                <w:szCs w:val="20"/>
              </w:rPr>
              <w:t xml:space="preserve"> </w:t>
            </w:r>
            <w:r w:rsidRPr="00CB75F9">
              <w:rPr>
                <w:rFonts w:ascii="Times New Roman" w:hAnsi="Times New Roman"/>
                <w:sz w:val="20"/>
                <w:szCs w:val="20"/>
              </w:rPr>
              <w:t>be</w:t>
            </w:r>
            <w:r w:rsidRPr="00CB75F9">
              <w:rPr>
                <w:rFonts w:ascii="Times New Roman" w:hAnsi="Times New Roman"/>
                <w:spacing w:val="28"/>
                <w:w w:val="99"/>
                <w:sz w:val="20"/>
                <w:szCs w:val="20"/>
              </w:rPr>
              <w:t xml:space="preserve"> </w:t>
            </w:r>
            <w:r w:rsidRPr="00CB75F9">
              <w:rPr>
                <w:rFonts w:ascii="Times New Roman" w:hAnsi="Times New Roman"/>
                <w:spacing w:val="-1"/>
                <w:sz w:val="20"/>
                <w:szCs w:val="20"/>
              </w:rPr>
              <w:t>submitted</w:t>
            </w:r>
            <w:r w:rsidRPr="00CB75F9">
              <w:rPr>
                <w:rFonts w:ascii="Times New Roman" w:hAnsi="Times New Roman"/>
                <w:spacing w:val="-2"/>
                <w:sz w:val="20"/>
                <w:szCs w:val="20"/>
              </w:rPr>
              <w:t xml:space="preserve"> </w:t>
            </w:r>
            <w:r w:rsidRPr="00CB75F9">
              <w:rPr>
                <w:rFonts w:ascii="Times New Roman" w:hAnsi="Times New Roman"/>
                <w:spacing w:val="-1"/>
                <w:sz w:val="20"/>
                <w:szCs w:val="20"/>
              </w:rPr>
              <w:t>within</w:t>
            </w:r>
            <w:r w:rsidRPr="00CB75F9">
              <w:rPr>
                <w:rFonts w:ascii="Times New Roman" w:hAnsi="Times New Roman"/>
                <w:spacing w:val="-6"/>
                <w:sz w:val="20"/>
                <w:szCs w:val="20"/>
              </w:rPr>
              <w:t xml:space="preserve"> </w:t>
            </w:r>
            <w:r w:rsidR="007E4CD3" w:rsidRPr="00CB75F9">
              <w:rPr>
                <w:rFonts w:ascii="Times New Roman" w:hAnsi="Times New Roman"/>
                <w:sz w:val="20"/>
                <w:szCs w:val="20"/>
              </w:rPr>
              <w:t>five</w:t>
            </w:r>
            <w:r w:rsidRPr="00CB75F9">
              <w:rPr>
                <w:rFonts w:ascii="Times New Roman" w:hAnsi="Times New Roman"/>
                <w:spacing w:val="-4"/>
                <w:sz w:val="20"/>
                <w:szCs w:val="20"/>
              </w:rPr>
              <w:t xml:space="preserve"> </w:t>
            </w:r>
            <w:r w:rsidRPr="00CB75F9">
              <w:rPr>
                <w:rFonts w:ascii="Times New Roman" w:hAnsi="Times New Roman"/>
                <w:spacing w:val="-1"/>
                <w:sz w:val="20"/>
                <w:szCs w:val="20"/>
              </w:rPr>
              <w:t>business</w:t>
            </w:r>
            <w:r w:rsidRPr="00CB75F9">
              <w:rPr>
                <w:rFonts w:ascii="Times New Roman" w:hAnsi="Times New Roman"/>
                <w:spacing w:val="-6"/>
                <w:sz w:val="20"/>
                <w:szCs w:val="20"/>
              </w:rPr>
              <w:t xml:space="preserve"> </w:t>
            </w:r>
            <w:r w:rsidRPr="00CB75F9">
              <w:rPr>
                <w:rFonts w:ascii="Times New Roman" w:hAnsi="Times New Roman"/>
                <w:sz w:val="20"/>
                <w:szCs w:val="20"/>
              </w:rPr>
              <w:t>days</w:t>
            </w:r>
            <w:r w:rsidRPr="00CB75F9">
              <w:rPr>
                <w:rFonts w:ascii="Times New Roman" w:hAnsi="Times New Roman"/>
                <w:spacing w:val="-4"/>
                <w:sz w:val="20"/>
                <w:szCs w:val="20"/>
              </w:rPr>
              <w:t xml:space="preserve"> </w:t>
            </w:r>
            <w:r w:rsidRPr="00CB75F9">
              <w:rPr>
                <w:rFonts w:ascii="Times New Roman" w:hAnsi="Times New Roman"/>
                <w:sz w:val="20"/>
                <w:szCs w:val="20"/>
              </w:rPr>
              <w:t>of</w:t>
            </w:r>
            <w:r w:rsidRPr="00CB75F9">
              <w:rPr>
                <w:rFonts w:ascii="Times New Roman" w:hAnsi="Times New Roman"/>
                <w:spacing w:val="-7"/>
                <w:sz w:val="20"/>
                <w:szCs w:val="20"/>
              </w:rPr>
              <w:t xml:space="preserve"> </w:t>
            </w:r>
            <w:r w:rsidRPr="00CB75F9">
              <w:rPr>
                <w:rFonts w:ascii="Times New Roman" w:hAnsi="Times New Roman"/>
                <w:sz w:val="20"/>
                <w:szCs w:val="20"/>
              </w:rPr>
              <w:t>identification</w:t>
            </w:r>
            <w:r w:rsidRPr="00CB75F9">
              <w:rPr>
                <w:rFonts w:ascii="Times New Roman" w:hAnsi="Times New Roman"/>
                <w:spacing w:val="-6"/>
                <w:sz w:val="20"/>
                <w:szCs w:val="20"/>
              </w:rPr>
              <w:t xml:space="preserve"> </w:t>
            </w:r>
            <w:r w:rsidRPr="00CB75F9">
              <w:rPr>
                <w:rFonts w:ascii="Times New Roman" w:hAnsi="Times New Roman"/>
                <w:sz w:val="20"/>
                <w:szCs w:val="20"/>
              </w:rPr>
              <w:t>of</w:t>
            </w:r>
            <w:r w:rsidRPr="00CB75F9">
              <w:rPr>
                <w:rFonts w:ascii="Times New Roman" w:hAnsi="Times New Roman"/>
                <w:spacing w:val="-6"/>
                <w:sz w:val="20"/>
                <w:szCs w:val="20"/>
              </w:rPr>
              <w:t xml:space="preserve"> </w:t>
            </w:r>
            <w:r w:rsidRPr="00CB75F9">
              <w:rPr>
                <w:rFonts w:ascii="Times New Roman" w:hAnsi="Times New Roman"/>
                <w:sz w:val="20"/>
                <w:szCs w:val="20"/>
              </w:rPr>
              <w:t>an</w:t>
            </w:r>
            <w:r w:rsidRPr="00CB75F9">
              <w:rPr>
                <w:rFonts w:ascii="Times New Roman" w:hAnsi="Times New Roman"/>
                <w:spacing w:val="-6"/>
                <w:sz w:val="20"/>
                <w:szCs w:val="20"/>
              </w:rPr>
              <w:t xml:space="preserve"> </w:t>
            </w:r>
            <w:r w:rsidRPr="00CB75F9">
              <w:rPr>
                <w:rFonts w:ascii="Times New Roman" w:hAnsi="Times New Roman"/>
                <w:sz w:val="20"/>
                <w:szCs w:val="20"/>
              </w:rPr>
              <w:t>error. All reasonable effor</w:t>
            </w:r>
            <w:r w:rsidR="00B26AAA" w:rsidRPr="00CB75F9">
              <w:rPr>
                <w:rFonts w:ascii="Times New Roman" w:hAnsi="Times New Roman"/>
                <w:sz w:val="20"/>
                <w:szCs w:val="20"/>
              </w:rPr>
              <w:t>ts (in the G</w:t>
            </w:r>
            <w:r w:rsidRPr="00CB75F9">
              <w:rPr>
                <w:rFonts w:ascii="Times New Roman" w:hAnsi="Times New Roman"/>
                <w:sz w:val="20"/>
                <w:szCs w:val="20"/>
              </w:rPr>
              <w:t xml:space="preserve">overnment’s view) </w:t>
            </w:r>
            <w:r w:rsidR="00D72DCD" w:rsidRPr="00CB75F9">
              <w:rPr>
                <w:rFonts w:ascii="Times New Roman" w:hAnsi="Times New Roman"/>
                <w:sz w:val="20"/>
                <w:szCs w:val="20"/>
              </w:rPr>
              <w:t>shall be taken by</w:t>
            </w:r>
            <w:r w:rsidRPr="00CB75F9">
              <w:rPr>
                <w:rFonts w:ascii="Times New Roman" w:hAnsi="Times New Roman"/>
                <w:sz w:val="20"/>
                <w:szCs w:val="20"/>
              </w:rPr>
              <w:t xml:space="preserve"> the contractor to adhere to the PMP.  </w:t>
            </w:r>
          </w:p>
        </w:tc>
      </w:tr>
      <w:tr w:rsidR="00227CAD" w:rsidRPr="00CB75F9"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rsidR="00227CAD" w:rsidRPr="00CB75F9" w:rsidRDefault="00227CAD" w:rsidP="00227CAD">
            <w:pPr>
              <w:spacing w:after="0" w:line="240" w:lineRule="auto"/>
              <w:rPr>
                <w:rFonts w:ascii="Times New Roman" w:hAnsi="Times New Roman"/>
                <w:sz w:val="20"/>
                <w:szCs w:val="20"/>
              </w:rPr>
            </w:pPr>
            <w:r w:rsidRPr="00CB75F9">
              <w:rPr>
                <w:rFonts w:ascii="Times New Roman" w:hAnsi="Times New Roman"/>
                <w:sz w:val="20"/>
                <w:szCs w:val="20"/>
              </w:rPr>
              <w:t>Project Schedule</w:t>
            </w:r>
          </w:p>
        </w:tc>
        <w:tc>
          <w:tcPr>
            <w:tcW w:w="1121" w:type="dxa"/>
            <w:tcBorders>
              <w:top w:val="single" w:sz="4" w:space="0" w:color="000000"/>
              <w:left w:val="single" w:sz="4" w:space="0" w:color="000000"/>
              <w:bottom w:val="single" w:sz="4" w:space="0" w:color="000000"/>
              <w:right w:val="single" w:sz="4" w:space="0" w:color="000000"/>
            </w:tcBorders>
          </w:tcPr>
          <w:p w:rsidR="00227CAD" w:rsidRPr="00CB75F9" w:rsidRDefault="00227CAD" w:rsidP="00227CAD">
            <w:pPr>
              <w:spacing w:after="0" w:line="240" w:lineRule="auto"/>
              <w:jc w:val="center"/>
              <w:rPr>
                <w:rFonts w:ascii="Times New Roman" w:hAnsi="Times New Roman"/>
                <w:sz w:val="20"/>
                <w:szCs w:val="20"/>
              </w:rPr>
            </w:pPr>
            <w:r w:rsidRPr="00CB75F9">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Standard:  Performance is on schedule.</w:t>
            </w:r>
          </w:p>
          <w:p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rsidR="00227CAD" w:rsidRPr="00CB75F9" w:rsidRDefault="00227CAD" w:rsidP="00D72DCD">
            <w:pPr>
              <w:pStyle w:val="TableParagraph"/>
              <w:ind w:right="107"/>
              <w:jc w:val="both"/>
              <w:rPr>
                <w:rFonts w:ascii="Times New Roman" w:hAnsi="Times New Roman" w:cs="Times New Roman"/>
                <w:sz w:val="20"/>
                <w:szCs w:val="20"/>
              </w:rPr>
            </w:pPr>
            <w:r w:rsidRPr="00CB75F9">
              <w:rPr>
                <w:rFonts w:ascii="Times New Roman" w:hAnsi="Times New Roman" w:cs="Times New Roman"/>
                <w:sz w:val="20"/>
                <w:szCs w:val="20"/>
              </w:rPr>
              <w:t xml:space="preserve">Threshold:  Project is within 10% of schedule as defined in the </w:t>
            </w:r>
            <w:r w:rsidR="005E40FD" w:rsidRPr="00CB75F9">
              <w:rPr>
                <w:rFonts w:ascii="Times New Roman" w:hAnsi="Times New Roman" w:cs="Times New Roman"/>
                <w:sz w:val="20"/>
                <w:szCs w:val="20"/>
              </w:rPr>
              <w:t>PMP</w:t>
            </w:r>
            <w:r w:rsidRPr="00CB75F9">
              <w:rPr>
                <w:rFonts w:ascii="Times New Roman" w:hAnsi="Times New Roman" w:cs="Times New Roman"/>
                <w:sz w:val="20"/>
                <w:szCs w:val="20"/>
              </w:rPr>
              <w:t xml:space="preserve">.  </w:t>
            </w:r>
            <w:r w:rsidR="00D72DCD" w:rsidRPr="00CB75F9">
              <w:rPr>
                <w:rFonts w:ascii="Times New Roman" w:hAnsi="Times New Roman" w:cs="Times New Roman"/>
                <w:sz w:val="20"/>
                <w:szCs w:val="20"/>
              </w:rPr>
              <w:t>A</w:t>
            </w:r>
            <w:r w:rsidRPr="00CB75F9">
              <w:rPr>
                <w:rFonts w:ascii="Times New Roman" w:hAnsi="Times New Roman" w:cs="Times New Roman"/>
                <w:sz w:val="20"/>
                <w:szCs w:val="20"/>
              </w:rPr>
              <w:t xml:space="preserve"> get</w:t>
            </w:r>
            <w:r w:rsidR="00AE1816" w:rsidRPr="00CB75F9">
              <w:rPr>
                <w:rFonts w:ascii="Times New Roman" w:hAnsi="Times New Roman" w:cs="Times New Roman"/>
                <w:sz w:val="20"/>
                <w:szCs w:val="20"/>
              </w:rPr>
              <w:t>-</w:t>
            </w:r>
            <w:r w:rsidRPr="00CB75F9">
              <w:rPr>
                <w:rFonts w:ascii="Times New Roman" w:hAnsi="Times New Roman" w:cs="Times New Roman"/>
                <w:sz w:val="20"/>
                <w:szCs w:val="20"/>
              </w:rPr>
              <w:t xml:space="preserve">well plan and revised PMP </w:t>
            </w:r>
            <w:r w:rsidR="00D72DCD" w:rsidRPr="00CB75F9">
              <w:rPr>
                <w:rFonts w:ascii="Times New Roman" w:hAnsi="Times New Roman" w:cs="Times New Roman"/>
                <w:sz w:val="20"/>
                <w:szCs w:val="20"/>
              </w:rPr>
              <w:t xml:space="preserve">shall be submitted </w:t>
            </w:r>
            <w:r w:rsidRPr="00CB75F9">
              <w:rPr>
                <w:rFonts w:ascii="Times New Roman" w:hAnsi="Times New Roman" w:cs="Times New Roman"/>
                <w:sz w:val="20"/>
                <w:szCs w:val="20"/>
              </w:rPr>
              <w:t xml:space="preserve">within </w:t>
            </w:r>
            <w:r w:rsidR="007E4CD3" w:rsidRPr="00CB75F9">
              <w:rPr>
                <w:rFonts w:ascii="Times New Roman" w:hAnsi="Times New Roman" w:cs="Times New Roman"/>
                <w:sz w:val="20"/>
                <w:szCs w:val="20"/>
              </w:rPr>
              <w:t>five</w:t>
            </w:r>
            <w:r w:rsidRPr="00CB75F9">
              <w:rPr>
                <w:rFonts w:ascii="Times New Roman" w:hAnsi="Times New Roman" w:cs="Times New Roman"/>
                <w:sz w:val="20"/>
                <w:szCs w:val="20"/>
              </w:rPr>
              <w:t xml:space="preserve"> business days if schedule is not within 10%.</w:t>
            </w:r>
          </w:p>
        </w:tc>
      </w:tr>
      <w:tr w:rsidR="00227CAD" w:rsidRPr="00CB75F9"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rsidR="00227CAD" w:rsidRPr="00CB75F9" w:rsidRDefault="00227CAD" w:rsidP="00227CAD">
            <w:pPr>
              <w:spacing w:after="0" w:line="240" w:lineRule="auto"/>
              <w:rPr>
                <w:rFonts w:ascii="Times New Roman" w:hAnsi="Times New Roman"/>
                <w:sz w:val="20"/>
                <w:szCs w:val="20"/>
              </w:rPr>
            </w:pPr>
            <w:r w:rsidRPr="00CB75F9">
              <w:rPr>
                <w:rFonts w:ascii="Times New Roman" w:hAnsi="Times New Roman"/>
                <w:sz w:val="20"/>
                <w:szCs w:val="20"/>
              </w:rPr>
              <w:t>Project Budget</w:t>
            </w:r>
          </w:p>
        </w:tc>
        <w:tc>
          <w:tcPr>
            <w:tcW w:w="1121" w:type="dxa"/>
            <w:tcBorders>
              <w:top w:val="single" w:sz="4" w:space="0" w:color="000000"/>
              <w:left w:val="single" w:sz="4" w:space="0" w:color="000000"/>
              <w:bottom w:val="single" w:sz="4" w:space="0" w:color="000000"/>
              <w:right w:val="single" w:sz="4" w:space="0" w:color="000000"/>
            </w:tcBorders>
          </w:tcPr>
          <w:p w:rsidR="00227CAD" w:rsidRPr="00CB75F9" w:rsidRDefault="00227CAD" w:rsidP="00227CAD">
            <w:pPr>
              <w:spacing w:after="0" w:line="240" w:lineRule="auto"/>
              <w:jc w:val="center"/>
              <w:rPr>
                <w:rFonts w:ascii="Times New Roman" w:hAnsi="Times New Roman"/>
                <w:sz w:val="20"/>
                <w:szCs w:val="20"/>
              </w:rPr>
            </w:pPr>
            <w:r w:rsidRPr="00CB75F9">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Standard:  Performance is on budget.</w:t>
            </w:r>
          </w:p>
          <w:p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rsidR="00227CAD" w:rsidRPr="00CB75F9" w:rsidRDefault="00227CAD" w:rsidP="005921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 xml:space="preserve">Threshold:  Project is within 10% of the budget as defined in the </w:t>
            </w:r>
            <w:r w:rsidR="005921A1" w:rsidRPr="00CB75F9">
              <w:rPr>
                <w:rFonts w:ascii="Times New Roman" w:hAnsi="Times New Roman"/>
                <w:sz w:val="20"/>
                <w:szCs w:val="20"/>
              </w:rPr>
              <w:t>P</w:t>
            </w:r>
            <w:r w:rsidR="005E40FD" w:rsidRPr="00CB75F9">
              <w:rPr>
                <w:rFonts w:ascii="Times New Roman" w:hAnsi="Times New Roman"/>
                <w:sz w:val="20"/>
                <w:szCs w:val="20"/>
              </w:rPr>
              <w:t>MP</w:t>
            </w:r>
            <w:r w:rsidRPr="00CB75F9">
              <w:rPr>
                <w:rFonts w:ascii="Times New Roman" w:hAnsi="Times New Roman"/>
                <w:sz w:val="20"/>
                <w:szCs w:val="20"/>
              </w:rPr>
              <w:t xml:space="preserve">. </w:t>
            </w:r>
            <w:r w:rsidR="00D72DCD" w:rsidRPr="00CB75F9">
              <w:rPr>
                <w:rFonts w:ascii="Times New Roman" w:hAnsi="Times New Roman"/>
                <w:sz w:val="20"/>
                <w:szCs w:val="20"/>
              </w:rPr>
              <w:t>A</w:t>
            </w:r>
            <w:r w:rsidRPr="00CB75F9">
              <w:rPr>
                <w:rFonts w:ascii="Times New Roman" w:hAnsi="Times New Roman"/>
                <w:sz w:val="20"/>
                <w:szCs w:val="20"/>
              </w:rPr>
              <w:t xml:space="preserve"> get</w:t>
            </w:r>
            <w:r w:rsidR="00AE1816" w:rsidRPr="00CB75F9">
              <w:rPr>
                <w:rFonts w:ascii="Times New Roman" w:hAnsi="Times New Roman"/>
                <w:sz w:val="20"/>
                <w:szCs w:val="20"/>
              </w:rPr>
              <w:t>-</w:t>
            </w:r>
            <w:r w:rsidRPr="00CB75F9">
              <w:rPr>
                <w:rFonts w:ascii="Times New Roman" w:hAnsi="Times New Roman"/>
                <w:sz w:val="20"/>
                <w:szCs w:val="20"/>
              </w:rPr>
              <w:t xml:space="preserve">well plan and revised PMP </w:t>
            </w:r>
            <w:r w:rsidR="00D72DCD" w:rsidRPr="00CB75F9">
              <w:rPr>
                <w:rFonts w:ascii="Times New Roman" w:hAnsi="Times New Roman"/>
                <w:sz w:val="20"/>
                <w:szCs w:val="20"/>
              </w:rPr>
              <w:t xml:space="preserve">shall be submitted </w:t>
            </w:r>
            <w:r w:rsidRPr="00CB75F9">
              <w:rPr>
                <w:rFonts w:ascii="Times New Roman" w:hAnsi="Times New Roman"/>
                <w:sz w:val="20"/>
                <w:szCs w:val="20"/>
              </w:rPr>
              <w:t xml:space="preserve">within </w:t>
            </w:r>
            <w:r w:rsidR="007E4CD3" w:rsidRPr="00CB75F9">
              <w:rPr>
                <w:rFonts w:ascii="Times New Roman" w:hAnsi="Times New Roman"/>
                <w:sz w:val="20"/>
                <w:szCs w:val="20"/>
              </w:rPr>
              <w:t>five</w:t>
            </w:r>
            <w:r w:rsidRPr="00CB75F9">
              <w:rPr>
                <w:rFonts w:ascii="Times New Roman" w:hAnsi="Times New Roman"/>
                <w:sz w:val="20"/>
                <w:szCs w:val="20"/>
              </w:rPr>
              <w:t xml:space="preserve"> business days if budget is overrun.</w:t>
            </w:r>
          </w:p>
        </w:tc>
      </w:tr>
      <w:tr w:rsidR="00227CAD" w:rsidRPr="00CB75F9"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rsidR="00227CAD" w:rsidRPr="00CB75F9" w:rsidRDefault="00227CAD" w:rsidP="00227CAD">
            <w:pPr>
              <w:spacing w:after="0" w:line="240" w:lineRule="auto"/>
              <w:rPr>
                <w:rFonts w:ascii="Times New Roman" w:hAnsi="Times New Roman"/>
                <w:sz w:val="20"/>
                <w:szCs w:val="20"/>
              </w:rPr>
            </w:pPr>
            <w:r w:rsidRPr="00CB75F9">
              <w:rPr>
                <w:rFonts w:ascii="Times New Roman" w:hAnsi="Times New Roman"/>
                <w:sz w:val="20"/>
                <w:szCs w:val="20"/>
              </w:rPr>
              <w:t>Effective Resource Planning (Staffing)</w:t>
            </w:r>
          </w:p>
        </w:tc>
        <w:tc>
          <w:tcPr>
            <w:tcW w:w="1121" w:type="dxa"/>
            <w:tcBorders>
              <w:top w:val="single" w:sz="4" w:space="0" w:color="000000"/>
              <w:left w:val="single" w:sz="4" w:space="0" w:color="000000"/>
              <w:bottom w:val="single" w:sz="4" w:space="0" w:color="000000"/>
              <w:right w:val="single" w:sz="4" w:space="0" w:color="000000"/>
            </w:tcBorders>
          </w:tcPr>
          <w:p w:rsidR="00227CAD" w:rsidRPr="00CB75F9" w:rsidRDefault="00227CAD" w:rsidP="00227CAD">
            <w:pPr>
              <w:spacing w:after="0" w:line="240" w:lineRule="auto"/>
              <w:jc w:val="center"/>
              <w:rPr>
                <w:rFonts w:ascii="Times New Roman" w:hAnsi="Times New Roman"/>
                <w:sz w:val="20"/>
                <w:szCs w:val="20"/>
              </w:rPr>
            </w:pPr>
            <w:r w:rsidRPr="00CB75F9">
              <w:rPr>
                <w:rFonts w:ascii="Times New Roman" w:hAnsi="Times New Roman"/>
                <w:sz w:val="20"/>
                <w:szCs w:val="20"/>
              </w:rPr>
              <w:t>3.1 thru X</w:t>
            </w:r>
          </w:p>
        </w:tc>
        <w:tc>
          <w:tcPr>
            <w:tcW w:w="5755" w:type="dxa"/>
            <w:tcBorders>
              <w:top w:val="single" w:sz="4" w:space="0" w:color="000000"/>
              <w:left w:val="single" w:sz="4" w:space="0" w:color="000000"/>
              <w:bottom w:val="single" w:sz="4" w:space="0" w:color="000000"/>
              <w:right w:val="single" w:sz="4" w:space="0" w:color="000000"/>
            </w:tcBorders>
          </w:tcPr>
          <w:p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 xml:space="preserve">Standard:  </w:t>
            </w:r>
            <w:r w:rsidR="00D72DCD" w:rsidRPr="00CB75F9">
              <w:rPr>
                <w:rFonts w:ascii="Times New Roman" w:hAnsi="Times New Roman"/>
                <w:sz w:val="20"/>
                <w:szCs w:val="20"/>
              </w:rPr>
              <w:t>The contractor shall m</w:t>
            </w:r>
            <w:r w:rsidRPr="00CB75F9">
              <w:rPr>
                <w:rFonts w:ascii="Times New Roman" w:hAnsi="Times New Roman"/>
                <w:sz w:val="20"/>
                <w:szCs w:val="20"/>
              </w:rPr>
              <w:t>anage, retain, replace</w:t>
            </w:r>
            <w:r w:rsidR="00AE1816" w:rsidRPr="00CB75F9">
              <w:rPr>
                <w:rFonts w:ascii="Times New Roman" w:hAnsi="Times New Roman"/>
                <w:sz w:val="20"/>
                <w:szCs w:val="20"/>
              </w:rPr>
              <w:t>,</w:t>
            </w:r>
            <w:r w:rsidRPr="00CB75F9">
              <w:rPr>
                <w:rFonts w:ascii="Times New Roman" w:hAnsi="Times New Roman"/>
                <w:sz w:val="20"/>
                <w:szCs w:val="20"/>
              </w:rPr>
              <w:t xml:space="preserve"> and assign capable and qualified contractor personnel in a manner that meets all expressed contractual requirements with no observable degradation of services or impacts to mission requirements.</w:t>
            </w:r>
          </w:p>
          <w:p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rsidR="00227CAD" w:rsidRPr="00CB75F9" w:rsidRDefault="00227CAD" w:rsidP="005E4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 xml:space="preserve">Threshold:  98% compliance with PWS and CDRL requirements.  The Government shall receive no more than </w:t>
            </w:r>
            <w:r w:rsidR="007E4CD3" w:rsidRPr="00CB75F9">
              <w:rPr>
                <w:rFonts w:ascii="Times New Roman" w:hAnsi="Times New Roman"/>
                <w:sz w:val="20"/>
                <w:szCs w:val="20"/>
              </w:rPr>
              <w:t>three</w:t>
            </w:r>
            <w:r w:rsidR="005E40FD" w:rsidRPr="00CB75F9">
              <w:rPr>
                <w:rFonts w:ascii="Times New Roman" w:hAnsi="Times New Roman"/>
                <w:sz w:val="20"/>
                <w:szCs w:val="20"/>
              </w:rPr>
              <w:t xml:space="preserve"> </w:t>
            </w:r>
            <w:r w:rsidRPr="00CB75F9">
              <w:rPr>
                <w:rFonts w:ascii="Times New Roman" w:hAnsi="Times New Roman"/>
                <w:sz w:val="20"/>
                <w:szCs w:val="20"/>
              </w:rPr>
              <w:t xml:space="preserve">Corrective Action Reports (CARs) or similar deficiency reports during the contractor’s performance of the entire </w:t>
            </w:r>
            <w:r w:rsidR="00775C12" w:rsidRPr="00CB75F9">
              <w:rPr>
                <w:rFonts w:ascii="Times New Roman" w:hAnsi="Times New Roman"/>
                <w:sz w:val="20"/>
                <w:szCs w:val="20"/>
              </w:rPr>
              <w:t>TO</w:t>
            </w:r>
            <w:r w:rsidRPr="00CB75F9">
              <w:rPr>
                <w:rFonts w:ascii="Times New Roman" w:hAnsi="Times New Roman"/>
                <w:sz w:val="20"/>
                <w:szCs w:val="20"/>
              </w:rPr>
              <w:t xml:space="preserve">.  </w:t>
            </w:r>
            <w:r w:rsidR="00D72DCD" w:rsidRPr="00CB75F9">
              <w:rPr>
                <w:rFonts w:ascii="Times New Roman" w:hAnsi="Times New Roman"/>
                <w:sz w:val="20"/>
                <w:szCs w:val="20"/>
              </w:rPr>
              <w:t>A</w:t>
            </w:r>
            <w:r w:rsidRPr="00CB75F9">
              <w:rPr>
                <w:rFonts w:ascii="Times New Roman" w:hAnsi="Times New Roman"/>
                <w:sz w:val="20"/>
                <w:szCs w:val="20"/>
              </w:rPr>
              <w:t xml:space="preserve"> get</w:t>
            </w:r>
            <w:r w:rsidR="00AE1816" w:rsidRPr="00CB75F9">
              <w:rPr>
                <w:rFonts w:ascii="Times New Roman" w:hAnsi="Times New Roman"/>
                <w:sz w:val="20"/>
                <w:szCs w:val="20"/>
              </w:rPr>
              <w:t>-</w:t>
            </w:r>
            <w:r w:rsidRPr="00CB75F9">
              <w:rPr>
                <w:rFonts w:ascii="Times New Roman" w:hAnsi="Times New Roman"/>
                <w:sz w:val="20"/>
                <w:szCs w:val="20"/>
              </w:rPr>
              <w:t xml:space="preserve">well plan </w:t>
            </w:r>
            <w:r w:rsidR="00D72DCD" w:rsidRPr="00CB75F9">
              <w:rPr>
                <w:rFonts w:ascii="Times New Roman" w:hAnsi="Times New Roman"/>
                <w:sz w:val="20"/>
                <w:szCs w:val="20"/>
              </w:rPr>
              <w:t xml:space="preserve">shall be submitted </w:t>
            </w:r>
            <w:r w:rsidRPr="00CB75F9">
              <w:rPr>
                <w:rFonts w:ascii="Times New Roman" w:hAnsi="Times New Roman"/>
                <w:sz w:val="20"/>
                <w:szCs w:val="20"/>
              </w:rPr>
              <w:t xml:space="preserve">within </w:t>
            </w:r>
            <w:r w:rsidR="007E4CD3" w:rsidRPr="00CB75F9">
              <w:rPr>
                <w:rFonts w:ascii="Times New Roman" w:hAnsi="Times New Roman"/>
                <w:sz w:val="20"/>
                <w:szCs w:val="20"/>
              </w:rPr>
              <w:t>five</w:t>
            </w:r>
            <w:r w:rsidRPr="00CB75F9">
              <w:rPr>
                <w:rFonts w:ascii="Times New Roman" w:hAnsi="Times New Roman"/>
                <w:sz w:val="20"/>
                <w:szCs w:val="20"/>
              </w:rPr>
              <w:t xml:space="preserve"> business days of identification of deficiency.</w:t>
            </w:r>
          </w:p>
        </w:tc>
      </w:tr>
      <w:tr w:rsidR="008D30B5" w:rsidRPr="00CB75F9"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rsidR="008D30B5" w:rsidRPr="00CB75F9" w:rsidRDefault="008D30B5" w:rsidP="008D30B5">
            <w:pPr>
              <w:spacing w:after="0" w:line="240" w:lineRule="auto"/>
              <w:rPr>
                <w:rFonts w:ascii="Times New Roman" w:hAnsi="Times New Roman"/>
                <w:sz w:val="20"/>
                <w:szCs w:val="20"/>
              </w:rPr>
            </w:pPr>
            <w:r w:rsidRPr="00CB75F9">
              <w:rPr>
                <w:rFonts w:ascii="Times New Roman" w:hAnsi="Times New Roman"/>
                <w:sz w:val="20"/>
                <w:szCs w:val="20"/>
              </w:rPr>
              <w:t>Quality</w:t>
            </w:r>
            <w:r w:rsidRPr="00CB75F9">
              <w:rPr>
                <w:rFonts w:ascii="Times New Roman" w:hAnsi="Times New Roman"/>
                <w:spacing w:val="-18"/>
                <w:sz w:val="20"/>
                <w:szCs w:val="20"/>
              </w:rPr>
              <w:t xml:space="preserve"> </w:t>
            </w:r>
            <w:r w:rsidRPr="00CB75F9">
              <w:rPr>
                <w:rFonts w:ascii="Times New Roman" w:hAnsi="Times New Roman"/>
                <w:sz w:val="20"/>
                <w:szCs w:val="20"/>
              </w:rPr>
              <w:t>Deliverables</w:t>
            </w:r>
            <w:r w:rsidRPr="00CB75F9">
              <w:rPr>
                <w:rFonts w:ascii="Times New Roman" w:hAnsi="Times New Roman"/>
                <w:spacing w:val="23"/>
                <w:w w:val="99"/>
                <w:sz w:val="20"/>
                <w:szCs w:val="20"/>
              </w:rPr>
              <w:t xml:space="preserve"> </w:t>
            </w:r>
            <w:r w:rsidRPr="00CB75F9">
              <w:rPr>
                <w:rFonts w:ascii="Times New Roman" w:hAnsi="Times New Roman"/>
                <w:sz w:val="20"/>
                <w:szCs w:val="20"/>
              </w:rPr>
              <w:t>(Data)</w:t>
            </w:r>
          </w:p>
        </w:tc>
        <w:tc>
          <w:tcPr>
            <w:tcW w:w="1121" w:type="dxa"/>
            <w:tcBorders>
              <w:top w:val="single" w:sz="4" w:space="0" w:color="000000"/>
              <w:left w:val="single" w:sz="4" w:space="0" w:color="000000"/>
              <w:bottom w:val="single" w:sz="4" w:space="0" w:color="000000"/>
              <w:right w:val="single" w:sz="4" w:space="0" w:color="000000"/>
            </w:tcBorders>
          </w:tcPr>
          <w:p w:rsidR="008D30B5" w:rsidRPr="00CB75F9" w:rsidRDefault="008D30B5" w:rsidP="008D30B5">
            <w:pPr>
              <w:spacing w:after="0" w:line="240" w:lineRule="auto"/>
              <w:jc w:val="center"/>
              <w:rPr>
                <w:rFonts w:ascii="Times New Roman" w:hAnsi="Times New Roman"/>
                <w:sz w:val="20"/>
                <w:szCs w:val="20"/>
              </w:rPr>
            </w:pPr>
            <w:r w:rsidRPr="00CB75F9">
              <w:rPr>
                <w:rFonts w:ascii="Times New Roman" w:hAnsi="Times New Roman"/>
                <w:sz w:val="20"/>
                <w:szCs w:val="20"/>
              </w:rPr>
              <w:t>3.1</w:t>
            </w:r>
            <w:r w:rsidR="00227CAD" w:rsidRPr="00CB75F9">
              <w:rPr>
                <w:rFonts w:ascii="Times New Roman" w:hAnsi="Times New Roman"/>
                <w:sz w:val="20"/>
                <w:szCs w:val="20"/>
              </w:rPr>
              <w:t xml:space="preserve"> thru X</w:t>
            </w:r>
          </w:p>
        </w:tc>
        <w:tc>
          <w:tcPr>
            <w:tcW w:w="5755" w:type="dxa"/>
            <w:tcBorders>
              <w:top w:val="single" w:sz="4" w:space="0" w:color="000000"/>
              <w:left w:val="single" w:sz="4" w:space="0" w:color="000000"/>
              <w:bottom w:val="single" w:sz="4" w:space="0" w:color="000000"/>
              <w:right w:val="single" w:sz="4" w:space="0" w:color="000000"/>
            </w:tcBorders>
          </w:tcPr>
          <w:p w:rsidR="008D30B5" w:rsidRPr="00CB75F9" w:rsidRDefault="008D30B5" w:rsidP="008D30B5">
            <w:pPr>
              <w:pStyle w:val="TableParagraph"/>
              <w:ind w:right="98"/>
              <w:jc w:val="both"/>
              <w:rPr>
                <w:rFonts w:ascii="Times New Roman" w:eastAsia="Times New Roman" w:hAnsi="Times New Roman" w:cs="Times New Roman"/>
                <w:sz w:val="20"/>
                <w:szCs w:val="20"/>
              </w:rPr>
            </w:pPr>
            <w:r w:rsidRPr="00CB75F9">
              <w:rPr>
                <w:rFonts w:ascii="Times New Roman" w:hAnsi="Times New Roman" w:cs="Times New Roman"/>
                <w:sz w:val="20"/>
                <w:szCs w:val="20"/>
              </w:rPr>
              <w:t>Standard:</w:t>
            </w:r>
            <w:r w:rsidRPr="00CB75F9">
              <w:rPr>
                <w:rFonts w:ascii="Times New Roman" w:hAnsi="Times New Roman" w:cs="Times New Roman"/>
                <w:spacing w:val="5"/>
                <w:sz w:val="20"/>
                <w:szCs w:val="20"/>
              </w:rPr>
              <w:t xml:space="preserve"> </w:t>
            </w:r>
            <w:r w:rsidR="00D72DCD" w:rsidRPr="00CB75F9">
              <w:rPr>
                <w:rFonts w:ascii="Times New Roman" w:hAnsi="Times New Roman" w:cs="Times New Roman"/>
                <w:sz w:val="20"/>
                <w:szCs w:val="20"/>
              </w:rPr>
              <w:t>The contractor shall r</w:t>
            </w:r>
            <w:r w:rsidRPr="00CB75F9">
              <w:rPr>
                <w:rFonts w:ascii="Times New Roman" w:hAnsi="Times New Roman" w:cs="Times New Roman"/>
                <w:sz w:val="20"/>
                <w:szCs w:val="20"/>
              </w:rPr>
              <w:t>esearch,</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develop,</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prepare,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compile,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submit</w:t>
            </w:r>
            <w:r w:rsidRPr="00CB75F9">
              <w:rPr>
                <w:rFonts w:ascii="Times New Roman" w:hAnsi="Times New Roman" w:cs="Times New Roman"/>
                <w:spacing w:val="30"/>
                <w:w w:val="99"/>
                <w:sz w:val="20"/>
                <w:szCs w:val="20"/>
              </w:rPr>
              <w:t xml:space="preserve"> </w:t>
            </w:r>
            <w:r w:rsidR="005E40FD" w:rsidRPr="00CB75F9">
              <w:rPr>
                <w:rFonts w:ascii="Times New Roman" w:hAnsi="Times New Roman" w:cs="Times New Roman"/>
                <w:sz w:val="20"/>
                <w:szCs w:val="20"/>
              </w:rPr>
              <w:t>d</w:t>
            </w:r>
            <w:r w:rsidRPr="00CB75F9">
              <w:rPr>
                <w:rFonts w:ascii="Times New Roman" w:hAnsi="Times New Roman" w:cs="Times New Roman"/>
                <w:sz w:val="20"/>
                <w:szCs w:val="20"/>
              </w:rPr>
              <w:t>eliverables</w:t>
            </w:r>
            <w:r w:rsidR="007E4CD3" w:rsidRPr="00CB75F9">
              <w:rPr>
                <w:rFonts w:ascii="Times New Roman" w:hAnsi="Times New Roman" w:cs="Times New Roman"/>
                <w:sz w:val="20"/>
                <w:szCs w:val="20"/>
              </w:rPr>
              <w:t xml:space="preserve"> and </w:t>
            </w:r>
            <w:r w:rsidRPr="00CB75F9">
              <w:rPr>
                <w:rFonts w:ascii="Times New Roman" w:hAnsi="Times New Roman" w:cs="Times New Roman"/>
                <w:sz w:val="20"/>
                <w:szCs w:val="20"/>
              </w:rPr>
              <w:t>CDRLs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on</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time,</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addressing</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data</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contents,</w:t>
            </w:r>
            <w:r w:rsidRPr="00CB75F9">
              <w:rPr>
                <w:rFonts w:ascii="Times New Roman" w:hAnsi="Times New Roman" w:cs="Times New Roman"/>
                <w:spacing w:val="26"/>
                <w:w w:val="99"/>
                <w:sz w:val="20"/>
                <w:szCs w:val="20"/>
              </w:rPr>
              <w:t xml:space="preserve"> </w:t>
            </w:r>
            <w:r w:rsidRPr="00CB75F9">
              <w:rPr>
                <w:rFonts w:ascii="Times New Roman" w:hAnsi="Times New Roman" w:cs="Times New Roman"/>
                <w:spacing w:val="-1"/>
                <w:sz w:val="20"/>
                <w:szCs w:val="20"/>
              </w:rPr>
              <w:t>fields,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specified</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instructions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adequately.</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Upon</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submission</w:t>
            </w:r>
            <w:r w:rsidRPr="00CB75F9">
              <w:rPr>
                <w:rFonts w:ascii="Times New Roman" w:hAnsi="Times New Roman" w:cs="Times New Roman"/>
                <w:spacing w:val="40"/>
                <w:w w:val="99"/>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4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7"/>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47"/>
                <w:sz w:val="20"/>
                <w:szCs w:val="20"/>
              </w:rPr>
              <w:t xml:space="preserve"> </w:t>
            </w:r>
            <w:r w:rsidRPr="00CB75F9">
              <w:rPr>
                <w:rFonts w:ascii="Times New Roman" w:hAnsi="Times New Roman" w:cs="Times New Roman"/>
                <w:sz w:val="20"/>
                <w:szCs w:val="20"/>
              </w:rPr>
              <w:t>deliverables</w:t>
            </w:r>
            <w:r w:rsidRPr="00CB75F9">
              <w:rPr>
                <w:rFonts w:ascii="Times New Roman" w:hAnsi="Times New Roman" w:cs="Times New Roman"/>
                <w:spacing w:val="49"/>
                <w:sz w:val="20"/>
                <w:szCs w:val="20"/>
              </w:rPr>
              <w:t xml:space="preserve"> </w:t>
            </w:r>
            <w:r w:rsidRPr="00CB75F9">
              <w:rPr>
                <w:rFonts w:ascii="Times New Roman" w:hAnsi="Times New Roman" w:cs="Times New Roman"/>
                <w:spacing w:val="-1"/>
                <w:sz w:val="20"/>
                <w:szCs w:val="20"/>
              </w:rPr>
              <w:t>may</w:t>
            </w:r>
            <w:r w:rsidRPr="00CB75F9">
              <w:rPr>
                <w:rFonts w:ascii="Times New Roman" w:hAnsi="Times New Roman" w:cs="Times New Roman"/>
                <w:spacing w:val="45"/>
                <w:sz w:val="20"/>
                <w:szCs w:val="20"/>
              </w:rPr>
              <w:t xml:space="preserve"> </w:t>
            </w:r>
            <w:r w:rsidRPr="00CB75F9">
              <w:rPr>
                <w:rFonts w:ascii="Times New Roman" w:hAnsi="Times New Roman" w:cs="Times New Roman"/>
                <w:spacing w:val="-1"/>
                <w:sz w:val="20"/>
                <w:szCs w:val="20"/>
              </w:rPr>
              <w:t>require</w:t>
            </w:r>
            <w:r w:rsidRPr="00CB75F9">
              <w:rPr>
                <w:rFonts w:ascii="Times New Roman" w:hAnsi="Times New Roman" w:cs="Times New Roman"/>
                <w:spacing w:val="49"/>
                <w:sz w:val="20"/>
                <w:szCs w:val="20"/>
              </w:rPr>
              <w:t xml:space="preserve"> </w:t>
            </w:r>
            <w:r w:rsidRPr="00CB75F9">
              <w:rPr>
                <w:rFonts w:ascii="Times New Roman" w:hAnsi="Times New Roman" w:cs="Times New Roman"/>
                <w:spacing w:val="-1"/>
                <w:sz w:val="20"/>
                <w:szCs w:val="20"/>
              </w:rPr>
              <w:t>minimal</w:t>
            </w:r>
            <w:r w:rsidRPr="00CB75F9">
              <w:rPr>
                <w:rFonts w:ascii="Times New Roman" w:hAnsi="Times New Roman" w:cs="Times New Roman"/>
                <w:spacing w:val="49"/>
                <w:sz w:val="20"/>
                <w:szCs w:val="20"/>
              </w:rPr>
              <w:t xml:space="preserve"> </w:t>
            </w:r>
            <w:r w:rsidRPr="00CB75F9">
              <w:rPr>
                <w:rFonts w:ascii="Times New Roman" w:hAnsi="Times New Roman" w:cs="Times New Roman"/>
                <w:spacing w:val="1"/>
                <w:sz w:val="20"/>
                <w:szCs w:val="20"/>
              </w:rPr>
              <w:t>non-</w:t>
            </w:r>
            <w:r w:rsidRPr="00CB75F9">
              <w:rPr>
                <w:rFonts w:ascii="Times New Roman" w:hAnsi="Times New Roman" w:cs="Times New Roman"/>
                <w:spacing w:val="-1"/>
                <w:sz w:val="20"/>
                <w:szCs w:val="20"/>
              </w:rPr>
              <w:t>substantive</w:t>
            </w:r>
            <w:r w:rsidRPr="00CB75F9">
              <w:rPr>
                <w:rFonts w:ascii="Times New Roman" w:hAnsi="Times New Roman" w:cs="Times New Roman"/>
                <w:spacing w:val="24"/>
                <w:sz w:val="20"/>
                <w:szCs w:val="20"/>
              </w:rPr>
              <w:t xml:space="preserve"> </w:t>
            </w:r>
            <w:r w:rsidRPr="00CB75F9">
              <w:rPr>
                <w:rFonts w:ascii="Times New Roman" w:hAnsi="Times New Roman" w:cs="Times New Roman"/>
                <w:spacing w:val="-1"/>
                <w:sz w:val="20"/>
                <w:szCs w:val="20"/>
              </w:rPr>
              <w:t>changes,</w:t>
            </w:r>
            <w:r w:rsidRPr="00CB75F9">
              <w:rPr>
                <w:rFonts w:ascii="Times New Roman" w:hAnsi="Times New Roman" w:cs="Times New Roman"/>
                <w:spacing w:val="26"/>
                <w:sz w:val="20"/>
                <w:szCs w:val="20"/>
              </w:rPr>
              <w:t xml:space="preserve"> </w:t>
            </w:r>
            <w:r w:rsidRPr="00CB75F9">
              <w:rPr>
                <w:rFonts w:ascii="Times New Roman" w:hAnsi="Times New Roman" w:cs="Times New Roman"/>
                <w:sz w:val="20"/>
                <w:szCs w:val="20"/>
              </w:rPr>
              <w:t>such</w:t>
            </w:r>
            <w:r w:rsidRPr="00CB75F9">
              <w:rPr>
                <w:rFonts w:ascii="Times New Roman" w:hAnsi="Times New Roman" w:cs="Times New Roman"/>
                <w:spacing w:val="22"/>
                <w:sz w:val="20"/>
                <w:szCs w:val="20"/>
              </w:rPr>
              <w:t xml:space="preserve"> </w:t>
            </w:r>
            <w:r w:rsidRPr="00CB75F9">
              <w:rPr>
                <w:rFonts w:ascii="Times New Roman" w:hAnsi="Times New Roman" w:cs="Times New Roman"/>
                <w:spacing w:val="1"/>
                <w:sz w:val="20"/>
                <w:szCs w:val="20"/>
              </w:rPr>
              <w:t>as</w:t>
            </w:r>
            <w:r w:rsidRPr="00CB75F9">
              <w:rPr>
                <w:rFonts w:ascii="Times New Roman" w:hAnsi="Times New Roman" w:cs="Times New Roman"/>
                <w:spacing w:val="25"/>
                <w:sz w:val="20"/>
                <w:szCs w:val="20"/>
              </w:rPr>
              <w:t xml:space="preserve"> </w:t>
            </w:r>
            <w:r w:rsidRPr="00CB75F9">
              <w:rPr>
                <w:rFonts w:ascii="Times New Roman" w:hAnsi="Times New Roman" w:cs="Times New Roman"/>
                <w:spacing w:val="-1"/>
                <w:sz w:val="20"/>
                <w:szCs w:val="20"/>
              </w:rPr>
              <w:t>corrections</w:t>
            </w:r>
            <w:r w:rsidRPr="00CB75F9">
              <w:rPr>
                <w:rFonts w:ascii="Times New Roman" w:hAnsi="Times New Roman" w:cs="Times New Roman"/>
                <w:spacing w:val="23"/>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4"/>
                <w:sz w:val="20"/>
                <w:szCs w:val="20"/>
              </w:rPr>
              <w:t xml:space="preserve"> </w:t>
            </w:r>
            <w:r w:rsidRPr="00CB75F9">
              <w:rPr>
                <w:rFonts w:ascii="Times New Roman" w:hAnsi="Times New Roman" w:cs="Times New Roman"/>
                <w:sz w:val="20"/>
                <w:szCs w:val="20"/>
              </w:rPr>
              <w:t>spelling,</w:t>
            </w:r>
            <w:r w:rsidRPr="00CB75F9">
              <w:rPr>
                <w:rFonts w:ascii="Times New Roman" w:hAnsi="Times New Roman" w:cs="Times New Roman"/>
                <w:spacing w:val="26"/>
                <w:sz w:val="20"/>
                <w:szCs w:val="20"/>
              </w:rPr>
              <w:t xml:space="preserve"> </w:t>
            </w:r>
            <w:r w:rsidRPr="00CB75F9">
              <w:rPr>
                <w:rFonts w:ascii="Times New Roman" w:hAnsi="Times New Roman" w:cs="Times New Roman"/>
                <w:spacing w:val="-1"/>
                <w:sz w:val="20"/>
                <w:szCs w:val="20"/>
              </w:rPr>
              <w:t>but</w:t>
            </w:r>
            <w:r w:rsidRPr="00CB75F9">
              <w:rPr>
                <w:rFonts w:ascii="Times New Roman" w:hAnsi="Times New Roman" w:cs="Times New Roman"/>
                <w:spacing w:val="58"/>
                <w:w w:val="99"/>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not</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require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substantive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document</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corrections</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or</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revisions.</w:t>
            </w:r>
          </w:p>
          <w:p w:rsidR="008D30B5" w:rsidRPr="00CB75F9" w:rsidRDefault="008D30B5" w:rsidP="008D30B5">
            <w:pPr>
              <w:pStyle w:val="TableParagraph"/>
              <w:spacing w:before="1"/>
              <w:rPr>
                <w:rFonts w:ascii="Times New Roman" w:eastAsia="Times New Roman" w:hAnsi="Times New Roman" w:cs="Times New Roman"/>
                <w:sz w:val="20"/>
                <w:szCs w:val="20"/>
              </w:rPr>
            </w:pPr>
          </w:p>
          <w:p w:rsidR="008D30B5" w:rsidRPr="00CB75F9" w:rsidRDefault="008D30B5" w:rsidP="008D30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Threshold:</w:t>
            </w:r>
            <w:r w:rsidRPr="00CB75F9">
              <w:rPr>
                <w:rFonts w:ascii="Times New Roman" w:hAnsi="Times New Roman"/>
                <w:spacing w:val="23"/>
                <w:sz w:val="20"/>
                <w:szCs w:val="20"/>
              </w:rPr>
              <w:t xml:space="preserve"> </w:t>
            </w:r>
            <w:r w:rsidRPr="00CB75F9">
              <w:rPr>
                <w:rFonts w:ascii="Times New Roman" w:hAnsi="Times New Roman"/>
                <w:sz w:val="20"/>
                <w:szCs w:val="20"/>
              </w:rPr>
              <w:t>98%</w:t>
            </w:r>
            <w:r w:rsidRPr="00CB75F9">
              <w:rPr>
                <w:rFonts w:ascii="Times New Roman" w:hAnsi="Times New Roman"/>
                <w:spacing w:val="11"/>
                <w:sz w:val="20"/>
                <w:szCs w:val="20"/>
              </w:rPr>
              <w:t xml:space="preserve"> </w:t>
            </w:r>
            <w:r w:rsidRPr="00CB75F9">
              <w:rPr>
                <w:rFonts w:ascii="Times New Roman" w:hAnsi="Times New Roman"/>
                <w:spacing w:val="-1"/>
                <w:sz w:val="20"/>
                <w:szCs w:val="20"/>
              </w:rPr>
              <w:t>compliance</w:t>
            </w:r>
            <w:r w:rsidRPr="00CB75F9">
              <w:rPr>
                <w:rFonts w:ascii="Times New Roman" w:hAnsi="Times New Roman"/>
                <w:spacing w:val="16"/>
                <w:sz w:val="20"/>
                <w:szCs w:val="20"/>
              </w:rPr>
              <w:t xml:space="preserve"> </w:t>
            </w:r>
            <w:r w:rsidRPr="00CB75F9">
              <w:rPr>
                <w:rFonts w:ascii="Times New Roman" w:hAnsi="Times New Roman"/>
                <w:spacing w:val="-1"/>
                <w:sz w:val="20"/>
                <w:szCs w:val="20"/>
              </w:rPr>
              <w:t>with</w:t>
            </w:r>
            <w:r w:rsidRPr="00CB75F9">
              <w:rPr>
                <w:rFonts w:ascii="Times New Roman" w:hAnsi="Times New Roman"/>
                <w:spacing w:val="13"/>
                <w:sz w:val="20"/>
                <w:szCs w:val="20"/>
              </w:rPr>
              <w:t xml:space="preserve"> </w:t>
            </w:r>
            <w:r w:rsidRPr="00CB75F9">
              <w:rPr>
                <w:rFonts w:ascii="Times New Roman" w:hAnsi="Times New Roman"/>
                <w:sz w:val="20"/>
                <w:szCs w:val="20"/>
              </w:rPr>
              <w:t>CDRL</w:t>
            </w:r>
            <w:r w:rsidRPr="00CB75F9">
              <w:rPr>
                <w:rFonts w:ascii="Times New Roman" w:hAnsi="Times New Roman"/>
                <w:spacing w:val="10"/>
                <w:sz w:val="20"/>
                <w:szCs w:val="20"/>
              </w:rPr>
              <w:t xml:space="preserve"> </w:t>
            </w:r>
            <w:r w:rsidRPr="00CB75F9">
              <w:rPr>
                <w:rFonts w:ascii="Times New Roman" w:hAnsi="Times New Roman"/>
                <w:spacing w:val="-1"/>
                <w:sz w:val="20"/>
                <w:szCs w:val="20"/>
              </w:rPr>
              <w:t>requirements.</w:t>
            </w:r>
            <w:r w:rsidRPr="00CB75F9">
              <w:rPr>
                <w:rFonts w:ascii="Times New Roman" w:hAnsi="Times New Roman"/>
                <w:spacing w:val="24"/>
                <w:sz w:val="20"/>
                <w:szCs w:val="20"/>
              </w:rPr>
              <w:t xml:space="preserve"> </w:t>
            </w:r>
            <w:r w:rsidRPr="00CB75F9">
              <w:rPr>
                <w:rFonts w:ascii="Times New Roman" w:hAnsi="Times New Roman"/>
                <w:sz w:val="20"/>
                <w:szCs w:val="20"/>
              </w:rPr>
              <w:t>The</w:t>
            </w:r>
            <w:r w:rsidRPr="00CB75F9">
              <w:rPr>
                <w:rFonts w:ascii="Times New Roman" w:hAnsi="Times New Roman"/>
                <w:spacing w:val="42"/>
                <w:w w:val="99"/>
                <w:sz w:val="20"/>
                <w:szCs w:val="20"/>
              </w:rPr>
              <w:t xml:space="preserve"> </w:t>
            </w:r>
            <w:r w:rsidRPr="00CB75F9">
              <w:rPr>
                <w:rFonts w:ascii="Times New Roman" w:hAnsi="Times New Roman"/>
                <w:spacing w:val="-1"/>
                <w:sz w:val="20"/>
                <w:szCs w:val="20"/>
              </w:rPr>
              <w:t>contractor</w:t>
            </w:r>
            <w:r w:rsidRPr="00CB75F9">
              <w:rPr>
                <w:rFonts w:ascii="Times New Roman" w:hAnsi="Times New Roman"/>
                <w:spacing w:val="29"/>
                <w:sz w:val="20"/>
                <w:szCs w:val="20"/>
              </w:rPr>
              <w:t xml:space="preserve"> </w:t>
            </w:r>
            <w:r w:rsidRPr="00CB75F9">
              <w:rPr>
                <w:rFonts w:ascii="Times New Roman" w:hAnsi="Times New Roman"/>
                <w:spacing w:val="-1"/>
                <w:sz w:val="20"/>
                <w:szCs w:val="20"/>
              </w:rPr>
              <w:t>shall</w:t>
            </w:r>
            <w:r w:rsidRPr="00CB75F9">
              <w:rPr>
                <w:rFonts w:ascii="Times New Roman" w:hAnsi="Times New Roman"/>
                <w:spacing w:val="31"/>
                <w:sz w:val="20"/>
                <w:szCs w:val="20"/>
              </w:rPr>
              <w:t xml:space="preserve"> </w:t>
            </w:r>
            <w:r w:rsidRPr="00CB75F9">
              <w:rPr>
                <w:rFonts w:ascii="Times New Roman" w:hAnsi="Times New Roman"/>
                <w:spacing w:val="-1"/>
                <w:sz w:val="20"/>
                <w:szCs w:val="20"/>
              </w:rPr>
              <w:t>submit</w:t>
            </w:r>
            <w:r w:rsidRPr="00CB75F9">
              <w:rPr>
                <w:rFonts w:ascii="Times New Roman" w:hAnsi="Times New Roman"/>
                <w:spacing w:val="28"/>
                <w:sz w:val="20"/>
                <w:szCs w:val="20"/>
              </w:rPr>
              <w:t xml:space="preserve"> </w:t>
            </w:r>
            <w:r w:rsidRPr="00CB75F9">
              <w:rPr>
                <w:rFonts w:ascii="Times New Roman" w:hAnsi="Times New Roman"/>
                <w:sz w:val="20"/>
                <w:szCs w:val="20"/>
              </w:rPr>
              <w:t>all</w:t>
            </w:r>
            <w:r w:rsidRPr="00CB75F9">
              <w:rPr>
                <w:rFonts w:ascii="Times New Roman" w:hAnsi="Times New Roman"/>
                <w:spacing w:val="31"/>
                <w:sz w:val="20"/>
                <w:szCs w:val="20"/>
              </w:rPr>
              <w:t xml:space="preserve"> </w:t>
            </w:r>
            <w:r w:rsidR="007E4CD3" w:rsidRPr="00CB75F9">
              <w:rPr>
                <w:rFonts w:ascii="Times New Roman" w:hAnsi="Times New Roman"/>
                <w:sz w:val="20"/>
                <w:szCs w:val="20"/>
              </w:rPr>
              <w:t>d</w:t>
            </w:r>
            <w:r w:rsidRPr="00CB75F9">
              <w:rPr>
                <w:rFonts w:ascii="Times New Roman" w:hAnsi="Times New Roman"/>
                <w:sz w:val="20"/>
                <w:szCs w:val="20"/>
              </w:rPr>
              <w:t>eliverables</w:t>
            </w:r>
            <w:r w:rsidR="007E4CD3" w:rsidRPr="00CB75F9">
              <w:rPr>
                <w:rFonts w:ascii="Times New Roman" w:hAnsi="Times New Roman"/>
                <w:sz w:val="20"/>
                <w:szCs w:val="20"/>
              </w:rPr>
              <w:t xml:space="preserve"> and </w:t>
            </w:r>
            <w:r w:rsidRPr="00CB75F9">
              <w:rPr>
                <w:rFonts w:ascii="Times New Roman" w:hAnsi="Times New Roman"/>
                <w:sz w:val="20"/>
                <w:szCs w:val="20"/>
              </w:rPr>
              <w:t>CDRLs</w:t>
            </w:r>
            <w:r w:rsidRPr="00CB75F9">
              <w:rPr>
                <w:rFonts w:ascii="Times New Roman" w:hAnsi="Times New Roman"/>
                <w:spacing w:val="29"/>
                <w:sz w:val="20"/>
                <w:szCs w:val="20"/>
              </w:rPr>
              <w:t xml:space="preserve"> </w:t>
            </w:r>
            <w:r w:rsidRPr="00CB75F9">
              <w:rPr>
                <w:rFonts w:ascii="Times New Roman" w:hAnsi="Times New Roman"/>
                <w:sz w:val="20"/>
                <w:szCs w:val="20"/>
              </w:rPr>
              <w:t>as</w:t>
            </w:r>
            <w:r w:rsidRPr="00CB75F9">
              <w:rPr>
                <w:rFonts w:ascii="Times New Roman" w:hAnsi="Times New Roman"/>
                <w:spacing w:val="28"/>
                <w:sz w:val="20"/>
                <w:szCs w:val="20"/>
              </w:rPr>
              <w:t xml:space="preserve"> </w:t>
            </w:r>
            <w:r w:rsidRPr="00CB75F9">
              <w:rPr>
                <w:rFonts w:ascii="Times New Roman" w:hAnsi="Times New Roman"/>
                <w:sz w:val="20"/>
                <w:szCs w:val="20"/>
              </w:rPr>
              <w:t>instructed</w:t>
            </w:r>
            <w:r w:rsidRPr="00CB75F9">
              <w:rPr>
                <w:rFonts w:ascii="Times New Roman" w:hAnsi="Times New Roman"/>
                <w:spacing w:val="38"/>
                <w:w w:val="99"/>
                <w:sz w:val="20"/>
                <w:szCs w:val="20"/>
              </w:rPr>
              <w:t xml:space="preserve"> </w:t>
            </w:r>
            <w:r w:rsidRPr="00CB75F9">
              <w:rPr>
                <w:rFonts w:ascii="Times New Roman" w:hAnsi="Times New Roman"/>
                <w:sz w:val="20"/>
                <w:szCs w:val="20"/>
              </w:rPr>
              <w:t>per</w:t>
            </w:r>
            <w:r w:rsidRPr="00CB75F9">
              <w:rPr>
                <w:rFonts w:ascii="Times New Roman" w:hAnsi="Times New Roman"/>
                <w:spacing w:val="15"/>
                <w:sz w:val="20"/>
                <w:szCs w:val="20"/>
              </w:rPr>
              <w:t xml:space="preserve"> </w:t>
            </w:r>
            <w:r w:rsidRPr="00CB75F9">
              <w:rPr>
                <w:rFonts w:ascii="Times New Roman" w:hAnsi="Times New Roman"/>
                <w:spacing w:val="-1"/>
                <w:sz w:val="20"/>
                <w:szCs w:val="20"/>
              </w:rPr>
              <w:t>the</w:t>
            </w:r>
            <w:r w:rsidRPr="00CB75F9">
              <w:rPr>
                <w:rFonts w:ascii="Times New Roman" w:hAnsi="Times New Roman"/>
                <w:spacing w:val="16"/>
                <w:sz w:val="20"/>
                <w:szCs w:val="20"/>
              </w:rPr>
              <w:t xml:space="preserve"> </w:t>
            </w:r>
            <w:r w:rsidRPr="00CB75F9">
              <w:rPr>
                <w:rFonts w:ascii="Times New Roman" w:hAnsi="Times New Roman"/>
                <w:spacing w:val="-1"/>
                <w:sz w:val="20"/>
                <w:szCs w:val="20"/>
              </w:rPr>
              <w:t>established</w:t>
            </w:r>
            <w:r w:rsidRPr="00CB75F9">
              <w:rPr>
                <w:rFonts w:ascii="Times New Roman" w:hAnsi="Times New Roman"/>
                <w:spacing w:val="17"/>
                <w:sz w:val="20"/>
                <w:szCs w:val="20"/>
              </w:rPr>
              <w:t xml:space="preserve"> </w:t>
            </w:r>
            <w:r w:rsidRPr="00CB75F9">
              <w:rPr>
                <w:rFonts w:ascii="Times New Roman" w:hAnsi="Times New Roman"/>
                <w:spacing w:val="-1"/>
                <w:sz w:val="20"/>
                <w:szCs w:val="20"/>
              </w:rPr>
              <w:t>schedule</w:t>
            </w:r>
            <w:r w:rsidRPr="00CB75F9">
              <w:rPr>
                <w:rFonts w:ascii="Times New Roman" w:hAnsi="Times New Roman"/>
                <w:spacing w:val="20"/>
                <w:sz w:val="20"/>
                <w:szCs w:val="20"/>
              </w:rPr>
              <w:t xml:space="preserve"> </w:t>
            </w:r>
            <w:r w:rsidRPr="00CB75F9">
              <w:rPr>
                <w:rFonts w:ascii="Times New Roman" w:hAnsi="Times New Roman"/>
                <w:spacing w:val="-1"/>
                <w:sz w:val="20"/>
                <w:szCs w:val="20"/>
              </w:rPr>
              <w:t>(due</w:t>
            </w:r>
            <w:r w:rsidRPr="00CB75F9">
              <w:rPr>
                <w:rFonts w:ascii="Times New Roman" w:hAnsi="Times New Roman"/>
                <w:spacing w:val="15"/>
                <w:sz w:val="20"/>
                <w:szCs w:val="20"/>
              </w:rPr>
              <w:t xml:space="preserve"> </w:t>
            </w:r>
            <w:r w:rsidRPr="00CB75F9">
              <w:rPr>
                <w:rFonts w:ascii="Times New Roman" w:hAnsi="Times New Roman"/>
                <w:sz w:val="20"/>
                <w:szCs w:val="20"/>
              </w:rPr>
              <w:t>date)</w:t>
            </w:r>
            <w:r w:rsidRPr="00CB75F9">
              <w:rPr>
                <w:rFonts w:ascii="Times New Roman" w:hAnsi="Times New Roman"/>
                <w:spacing w:val="16"/>
                <w:sz w:val="20"/>
                <w:szCs w:val="20"/>
              </w:rPr>
              <w:t xml:space="preserve"> </w:t>
            </w:r>
            <w:r w:rsidRPr="00CB75F9">
              <w:rPr>
                <w:rFonts w:ascii="Times New Roman" w:hAnsi="Times New Roman"/>
                <w:spacing w:val="-1"/>
                <w:sz w:val="20"/>
                <w:szCs w:val="20"/>
              </w:rPr>
              <w:t>with</w:t>
            </w:r>
            <w:r w:rsidRPr="00CB75F9">
              <w:rPr>
                <w:rFonts w:ascii="Times New Roman" w:hAnsi="Times New Roman"/>
                <w:spacing w:val="14"/>
                <w:sz w:val="20"/>
                <w:szCs w:val="20"/>
              </w:rPr>
              <w:t xml:space="preserve"> </w:t>
            </w:r>
            <w:r w:rsidRPr="00CB75F9">
              <w:rPr>
                <w:rFonts w:ascii="Times New Roman" w:hAnsi="Times New Roman"/>
                <w:spacing w:val="-1"/>
                <w:sz w:val="20"/>
                <w:szCs w:val="20"/>
              </w:rPr>
              <w:t>no</w:t>
            </w:r>
            <w:r w:rsidRPr="00CB75F9">
              <w:rPr>
                <w:rFonts w:ascii="Times New Roman" w:hAnsi="Times New Roman"/>
                <w:spacing w:val="19"/>
                <w:sz w:val="20"/>
                <w:szCs w:val="20"/>
              </w:rPr>
              <w:t xml:space="preserve"> </w:t>
            </w:r>
            <w:r w:rsidRPr="00CB75F9">
              <w:rPr>
                <w:rFonts w:ascii="Times New Roman" w:hAnsi="Times New Roman"/>
                <w:spacing w:val="-1"/>
                <w:sz w:val="20"/>
                <w:szCs w:val="20"/>
              </w:rPr>
              <w:t>need</w:t>
            </w:r>
            <w:r w:rsidRPr="00CB75F9">
              <w:rPr>
                <w:rFonts w:ascii="Times New Roman" w:hAnsi="Times New Roman"/>
                <w:spacing w:val="16"/>
                <w:sz w:val="20"/>
                <w:szCs w:val="20"/>
              </w:rPr>
              <w:t xml:space="preserve"> </w:t>
            </w:r>
            <w:r w:rsidRPr="00CB75F9">
              <w:rPr>
                <w:rFonts w:ascii="Times New Roman" w:hAnsi="Times New Roman"/>
                <w:spacing w:val="-1"/>
                <w:sz w:val="20"/>
                <w:szCs w:val="20"/>
              </w:rPr>
              <w:t>for</w:t>
            </w:r>
            <w:r w:rsidRPr="00CB75F9">
              <w:rPr>
                <w:rFonts w:ascii="Times New Roman" w:hAnsi="Times New Roman"/>
                <w:spacing w:val="49"/>
                <w:w w:val="99"/>
                <w:sz w:val="20"/>
                <w:szCs w:val="20"/>
              </w:rPr>
              <w:t xml:space="preserve"> </w:t>
            </w:r>
            <w:r w:rsidRPr="00CB75F9">
              <w:rPr>
                <w:rFonts w:ascii="Times New Roman" w:hAnsi="Times New Roman"/>
                <w:spacing w:val="-1"/>
                <w:sz w:val="20"/>
                <w:szCs w:val="20"/>
              </w:rPr>
              <w:t>substantive</w:t>
            </w:r>
            <w:r w:rsidRPr="00CB75F9">
              <w:rPr>
                <w:rFonts w:ascii="Times New Roman" w:hAnsi="Times New Roman"/>
                <w:spacing w:val="33"/>
                <w:sz w:val="20"/>
                <w:szCs w:val="20"/>
              </w:rPr>
              <w:t xml:space="preserve"> </w:t>
            </w:r>
            <w:r w:rsidRPr="00CB75F9">
              <w:rPr>
                <w:rFonts w:ascii="Times New Roman" w:hAnsi="Times New Roman"/>
                <w:sz w:val="20"/>
                <w:szCs w:val="20"/>
              </w:rPr>
              <w:t>changes.</w:t>
            </w:r>
            <w:r w:rsidRPr="00CB75F9">
              <w:rPr>
                <w:rFonts w:ascii="Times New Roman" w:hAnsi="Times New Roman"/>
                <w:spacing w:val="19"/>
                <w:sz w:val="20"/>
                <w:szCs w:val="20"/>
              </w:rPr>
              <w:t xml:space="preserve"> </w:t>
            </w:r>
            <w:r w:rsidR="00D72DCD" w:rsidRPr="00CB75F9">
              <w:rPr>
                <w:rFonts w:ascii="Times New Roman" w:hAnsi="Times New Roman"/>
                <w:sz w:val="20"/>
                <w:szCs w:val="20"/>
              </w:rPr>
              <w:t>A</w:t>
            </w:r>
            <w:r w:rsidRPr="00CB75F9">
              <w:rPr>
                <w:rFonts w:ascii="Times New Roman" w:hAnsi="Times New Roman"/>
                <w:spacing w:val="34"/>
                <w:sz w:val="20"/>
                <w:szCs w:val="20"/>
              </w:rPr>
              <w:t xml:space="preserve"> </w:t>
            </w:r>
            <w:r w:rsidRPr="00CB75F9">
              <w:rPr>
                <w:rFonts w:ascii="Times New Roman" w:hAnsi="Times New Roman"/>
                <w:spacing w:val="-1"/>
                <w:sz w:val="20"/>
                <w:szCs w:val="20"/>
              </w:rPr>
              <w:t>revised</w:t>
            </w:r>
            <w:r w:rsidRPr="00CB75F9">
              <w:rPr>
                <w:rFonts w:ascii="Times New Roman" w:hAnsi="Times New Roman"/>
                <w:spacing w:val="35"/>
                <w:sz w:val="20"/>
                <w:szCs w:val="20"/>
              </w:rPr>
              <w:t xml:space="preserve"> </w:t>
            </w:r>
            <w:r w:rsidRPr="00CB75F9">
              <w:rPr>
                <w:rFonts w:ascii="Times New Roman" w:hAnsi="Times New Roman"/>
                <w:sz w:val="20"/>
                <w:szCs w:val="20"/>
              </w:rPr>
              <w:t>deliverable</w:t>
            </w:r>
            <w:r w:rsidR="00D72DCD" w:rsidRPr="00CB75F9">
              <w:rPr>
                <w:rFonts w:ascii="Times New Roman" w:hAnsi="Times New Roman"/>
                <w:sz w:val="20"/>
                <w:szCs w:val="20"/>
              </w:rPr>
              <w:t xml:space="preserve"> shall be submitted</w:t>
            </w:r>
            <w:r w:rsidRPr="00CB75F9">
              <w:rPr>
                <w:rFonts w:ascii="Times New Roman" w:hAnsi="Times New Roman"/>
                <w:spacing w:val="33"/>
                <w:sz w:val="20"/>
                <w:szCs w:val="20"/>
              </w:rPr>
              <w:t xml:space="preserve"> </w:t>
            </w:r>
            <w:r w:rsidRPr="00CB75F9">
              <w:rPr>
                <w:rFonts w:ascii="Times New Roman" w:hAnsi="Times New Roman"/>
                <w:spacing w:val="-1"/>
                <w:sz w:val="20"/>
                <w:szCs w:val="20"/>
              </w:rPr>
              <w:t>within</w:t>
            </w:r>
            <w:r w:rsidRPr="00CB75F9">
              <w:rPr>
                <w:rFonts w:ascii="Times New Roman" w:hAnsi="Times New Roman"/>
                <w:spacing w:val="32"/>
                <w:sz w:val="20"/>
                <w:szCs w:val="20"/>
              </w:rPr>
              <w:t xml:space="preserve"> </w:t>
            </w:r>
            <w:r w:rsidR="007E4CD3" w:rsidRPr="00CB75F9">
              <w:rPr>
                <w:rFonts w:ascii="Times New Roman" w:hAnsi="Times New Roman"/>
                <w:sz w:val="20"/>
                <w:szCs w:val="20"/>
              </w:rPr>
              <w:t>five</w:t>
            </w:r>
            <w:r w:rsidRPr="00CB75F9">
              <w:rPr>
                <w:rFonts w:ascii="Times New Roman" w:hAnsi="Times New Roman"/>
                <w:spacing w:val="43"/>
                <w:w w:val="99"/>
                <w:sz w:val="20"/>
                <w:szCs w:val="20"/>
              </w:rPr>
              <w:t xml:space="preserve"> </w:t>
            </w:r>
            <w:r w:rsidRPr="00CB75F9">
              <w:rPr>
                <w:rFonts w:ascii="Times New Roman" w:hAnsi="Times New Roman"/>
                <w:spacing w:val="-1"/>
                <w:sz w:val="20"/>
                <w:szCs w:val="20"/>
              </w:rPr>
              <w:t>business</w:t>
            </w:r>
            <w:r w:rsidRPr="00CB75F9">
              <w:rPr>
                <w:rFonts w:ascii="Times New Roman" w:hAnsi="Times New Roman"/>
                <w:spacing w:val="-8"/>
                <w:sz w:val="20"/>
                <w:szCs w:val="20"/>
              </w:rPr>
              <w:t xml:space="preserve"> </w:t>
            </w:r>
            <w:r w:rsidRPr="00CB75F9">
              <w:rPr>
                <w:rFonts w:ascii="Times New Roman" w:hAnsi="Times New Roman"/>
                <w:sz w:val="20"/>
                <w:szCs w:val="20"/>
              </w:rPr>
              <w:t>days</w:t>
            </w:r>
            <w:r w:rsidRPr="00CB75F9">
              <w:rPr>
                <w:rFonts w:ascii="Times New Roman" w:hAnsi="Times New Roman"/>
                <w:spacing w:val="-8"/>
                <w:sz w:val="20"/>
                <w:szCs w:val="20"/>
              </w:rPr>
              <w:t xml:space="preserve"> </w:t>
            </w:r>
            <w:r w:rsidRPr="00CB75F9">
              <w:rPr>
                <w:rFonts w:ascii="Times New Roman" w:hAnsi="Times New Roman"/>
                <w:sz w:val="20"/>
                <w:szCs w:val="20"/>
              </w:rPr>
              <w:t>of</w:t>
            </w:r>
            <w:r w:rsidRPr="00CB75F9">
              <w:rPr>
                <w:rFonts w:ascii="Times New Roman" w:hAnsi="Times New Roman"/>
                <w:spacing w:val="-8"/>
                <w:sz w:val="20"/>
                <w:szCs w:val="20"/>
              </w:rPr>
              <w:t xml:space="preserve"> </w:t>
            </w:r>
            <w:r w:rsidRPr="00CB75F9">
              <w:rPr>
                <w:rFonts w:ascii="Times New Roman" w:hAnsi="Times New Roman"/>
                <w:sz w:val="20"/>
                <w:szCs w:val="20"/>
              </w:rPr>
              <w:t>identification</w:t>
            </w:r>
            <w:r w:rsidRPr="00CB75F9">
              <w:rPr>
                <w:rFonts w:ascii="Times New Roman" w:hAnsi="Times New Roman"/>
                <w:spacing w:val="-6"/>
                <w:sz w:val="20"/>
                <w:szCs w:val="20"/>
              </w:rPr>
              <w:t xml:space="preserve"> </w:t>
            </w:r>
            <w:r w:rsidRPr="00CB75F9">
              <w:rPr>
                <w:rFonts w:ascii="Times New Roman" w:hAnsi="Times New Roman"/>
                <w:sz w:val="20"/>
                <w:szCs w:val="20"/>
              </w:rPr>
              <w:t>of</w:t>
            </w:r>
            <w:r w:rsidRPr="00CB75F9">
              <w:rPr>
                <w:rFonts w:ascii="Times New Roman" w:hAnsi="Times New Roman"/>
                <w:spacing w:val="-9"/>
                <w:sz w:val="20"/>
                <w:szCs w:val="20"/>
              </w:rPr>
              <w:t xml:space="preserve"> </w:t>
            </w:r>
            <w:r w:rsidRPr="00CB75F9">
              <w:rPr>
                <w:rFonts w:ascii="Times New Roman" w:hAnsi="Times New Roman"/>
                <w:spacing w:val="-1"/>
                <w:sz w:val="20"/>
                <w:szCs w:val="20"/>
              </w:rPr>
              <w:t>deficiency.</w:t>
            </w:r>
          </w:p>
        </w:tc>
      </w:tr>
      <w:tr w:rsidR="008D30B5" w:rsidRPr="00CB75F9"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vAlign w:val="center"/>
          </w:tcPr>
          <w:p w:rsidR="008D30B5" w:rsidRPr="00CB75F9" w:rsidRDefault="008D30B5" w:rsidP="00BA2333">
            <w:pPr>
              <w:spacing w:after="0" w:line="240" w:lineRule="auto"/>
              <w:rPr>
                <w:rFonts w:ascii="Times New Roman" w:hAnsi="Times New Roman"/>
                <w:sz w:val="20"/>
                <w:szCs w:val="20"/>
              </w:rPr>
            </w:pPr>
            <w:r w:rsidRPr="00CB75F9">
              <w:rPr>
                <w:rFonts w:ascii="Times New Roman" w:hAnsi="Times New Roman"/>
                <w:sz w:val="20"/>
                <w:szCs w:val="20"/>
              </w:rPr>
              <w:t>Responsive Customer Service (Business Acumen)</w:t>
            </w:r>
          </w:p>
        </w:tc>
        <w:tc>
          <w:tcPr>
            <w:tcW w:w="1121" w:type="dxa"/>
            <w:tcBorders>
              <w:top w:val="single" w:sz="4" w:space="0" w:color="000000"/>
              <w:left w:val="single" w:sz="4" w:space="0" w:color="000000"/>
              <w:bottom w:val="single" w:sz="4" w:space="0" w:color="000000"/>
              <w:right w:val="single" w:sz="4" w:space="0" w:color="000000"/>
            </w:tcBorders>
            <w:vAlign w:val="center"/>
          </w:tcPr>
          <w:p w:rsidR="008D30B5" w:rsidRPr="00CB75F9" w:rsidRDefault="008D30B5" w:rsidP="00BA2333">
            <w:pPr>
              <w:spacing w:after="0" w:line="240" w:lineRule="auto"/>
              <w:jc w:val="center"/>
              <w:rPr>
                <w:rFonts w:ascii="Times New Roman" w:eastAsia="Calibri" w:hAnsi="Times New Roman"/>
                <w:sz w:val="20"/>
                <w:szCs w:val="20"/>
              </w:rPr>
            </w:pPr>
            <w:r w:rsidRPr="00CB75F9">
              <w:rPr>
                <w:rFonts w:ascii="Times New Roman" w:eastAsia="Calibri" w:hAnsi="Times New Roman"/>
                <w:sz w:val="20"/>
                <w:szCs w:val="20"/>
              </w:rPr>
              <w:t>3.1 thru 3.X</w:t>
            </w:r>
          </w:p>
        </w:tc>
        <w:tc>
          <w:tcPr>
            <w:tcW w:w="5755" w:type="dxa"/>
            <w:tcBorders>
              <w:top w:val="single" w:sz="4" w:space="0" w:color="000000"/>
              <w:left w:val="single" w:sz="4" w:space="0" w:color="000000"/>
              <w:bottom w:val="single" w:sz="4" w:space="0" w:color="000000"/>
              <w:right w:val="single" w:sz="4" w:space="0" w:color="000000"/>
            </w:tcBorders>
            <w:vAlign w:val="center"/>
          </w:tcPr>
          <w:p w:rsidR="008D30B5" w:rsidRPr="00CB75F9" w:rsidRDefault="008D30B5" w:rsidP="00BA2333">
            <w:pPr>
              <w:pStyle w:val="TableParagraph"/>
              <w:ind w:left="21" w:right="101"/>
              <w:jc w:val="both"/>
              <w:rPr>
                <w:rFonts w:ascii="Times New Roman" w:eastAsia="Times New Roman" w:hAnsi="Times New Roman" w:cs="Times New Roman"/>
                <w:sz w:val="20"/>
                <w:szCs w:val="20"/>
              </w:rPr>
            </w:pPr>
            <w:r w:rsidRPr="00CB75F9">
              <w:rPr>
                <w:rFonts w:ascii="Times New Roman" w:hAnsi="Times New Roman" w:cs="Times New Roman"/>
                <w:sz w:val="20"/>
                <w:szCs w:val="20"/>
              </w:rPr>
              <w:t>Standard:</w:t>
            </w:r>
            <w:r w:rsidRPr="00CB75F9">
              <w:rPr>
                <w:rFonts w:ascii="Times New Roman" w:hAnsi="Times New Roman" w:cs="Times New Roman"/>
                <w:spacing w:val="15"/>
                <w:sz w:val="20"/>
                <w:szCs w:val="20"/>
              </w:rPr>
              <w:t xml:space="preserve"> </w:t>
            </w:r>
            <w:r w:rsidR="00D72DCD" w:rsidRPr="00CB75F9">
              <w:rPr>
                <w:rFonts w:ascii="Times New Roman" w:hAnsi="Times New Roman" w:cs="Times New Roman"/>
                <w:spacing w:val="-1"/>
                <w:sz w:val="20"/>
                <w:szCs w:val="20"/>
              </w:rPr>
              <w:t>The co</w:t>
            </w:r>
            <w:r w:rsidRPr="00CB75F9">
              <w:rPr>
                <w:rFonts w:ascii="Times New Roman" w:hAnsi="Times New Roman" w:cs="Times New Roman"/>
                <w:spacing w:val="-1"/>
                <w:sz w:val="20"/>
                <w:szCs w:val="20"/>
              </w:rPr>
              <w:t>ntractor</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respond</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tasks,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questions,</w:t>
            </w:r>
            <w:r w:rsidRPr="00CB75F9">
              <w:rPr>
                <w:rFonts w:ascii="Times New Roman" w:hAnsi="Times New Roman" w:cs="Times New Roman"/>
                <w:spacing w:val="14"/>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3"/>
                <w:w w:val="99"/>
                <w:sz w:val="20"/>
                <w:szCs w:val="20"/>
              </w:rPr>
              <w:t xml:space="preserve"> </w:t>
            </w:r>
            <w:r w:rsidRPr="00CB75F9">
              <w:rPr>
                <w:rFonts w:ascii="Times New Roman" w:hAnsi="Times New Roman" w:cs="Times New Roman"/>
                <w:spacing w:val="-1"/>
                <w:sz w:val="20"/>
                <w:szCs w:val="20"/>
              </w:rPr>
              <w:t>inquiries</w:t>
            </w:r>
            <w:r w:rsidRPr="00CB75F9">
              <w:rPr>
                <w:rFonts w:ascii="Times New Roman" w:hAnsi="Times New Roman" w:cs="Times New Roman"/>
                <w:spacing w:val="17"/>
                <w:sz w:val="20"/>
                <w:szCs w:val="20"/>
              </w:rPr>
              <w:t xml:space="preserve"> </w:t>
            </w:r>
            <w:r w:rsidRPr="00CB75F9">
              <w:rPr>
                <w:rFonts w:ascii="Times New Roman" w:hAnsi="Times New Roman" w:cs="Times New Roman"/>
                <w:spacing w:val="1"/>
                <w:sz w:val="20"/>
                <w:szCs w:val="20"/>
              </w:rPr>
              <w:t>by</w:t>
            </w:r>
            <w:r w:rsidRPr="00CB75F9">
              <w:rPr>
                <w:rFonts w:ascii="Times New Roman" w:hAnsi="Times New Roman" w:cs="Times New Roman"/>
                <w:spacing w:val="14"/>
                <w:sz w:val="20"/>
                <w:szCs w:val="20"/>
              </w:rPr>
              <w:t xml:space="preserve"> </w:t>
            </w:r>
            <w:r w:rsidRPr="00CB75F9">
              <w:rPr>
                <w:rFonts w:ascii="Times New Roman" w:hAnsi="Times New Roman" w:cs="Times New Roman"/>
                <w:sz w:val="20"/>
                <w:szCs w:val="20"/>
              </w:rPr>
              <w:t>providing</w:t>
            </w:r>
            <w:r w:rsidRPr="00CB75F9">
              <w:rPr>
                <w:rFonts w:ascii="Times New Roman" w:hAnsi="Times New Roman" w:cs="Times New Roman"/>
                <w:spacing w:val="17"/>
                <w:sz w:val="20"/>
                <w:szCs w:val="20"/>
              </w:rPr>
              <w:t xml:space="preserve"> </w:t>
            </w:r>
            <w:r w:rsidRPr="00CB75F9">
              <w:rPr>
                <w:rFonts w:ascii="Times New Roman" w:hAnsi="Times New Roman" w:cs="Times New Roman"/>
                <w:sz w:val="20"/>
                <w:szCs w:val="20"/>
              </w:rPr>
              <w:t>initial</w:t>
            </w:r>
            <w:r w:rsidRPr="00CB75F9">
              <w:rPr>
                <w:rFonts w:ascii="Times New Roman" w:hAnsi="Times New Roman" w:cs="Times New Roman"/>
                <w:spacing w:val="20"/>
                <w:sz w:val="20"/>
                <w:szCs w:val="20"/>
              </w:rPr>
              <w:t xml:space="preserve"> </w:t>
            </w:r>
            <w:r w:rsidRPr="00CB75F9">
              <w:rPr>
                <w:rFonts w:ascii="Times New Roman" w:hAnsi="Times New Roman" w:cs="Times New Roman"/>
                <w:spacing w:val="-1"/>
                <w:sz w:val="20"/>
                <w:szCs w:val="20"/>
              </w:rPr>
              <w:t>written</w:t>
            </w:r>
            <w:r w:rsidRPr="00CB75F9">
              <w:rPr>
                <w:rFonts w:ascii="Times New Roman" w:hAnsi="Times New Roman" w:cs="Times New Roman"/>
                <w:spacing w:val="17"/>
                <w:sz w:val="20"/>
                <w:szCs w:val="20"/>
              </w:rPr>
              <w:t xml:space="preserve"> </w:t>
            </w:r>
            <w:r w:rsidRPr="00CB75F9">
              <w:rPr>
                <w:rFonts w:ascii="Times New Roman" w:hAnsi="Times New Roman" w:cs="Times New Roman"/>
                <w:spacing w:val="-1"/>
                <w:sz w:val="20"/>
                <w:szCs w:val="20"/>
              </w:rPr>
              <w:t>acknowledgement</w:t>
            </w:r>
            <w:r w:rsidRPr="00CB75F9">
              <w:rPr>
                <w:rFonts w:ascii="Times New Roman" w:hAnsi="Times New Roman" w:cs="Times New Roman"/>
                <w:spacing w:val="18"/>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18"/>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56"/>
                <w:w w:val="99"/>
                <w:sz w:val="20"/>
                <w:szCs w:val="20"/>
              </w:rPr>
              <w:t xml:space="preserve"> </w:t>
            </w:r>
            <w:r w:rsidRPr="00CB75F9">
              <w:rPr>
                <w:rFonts w:ascii="Times New Roman" w:hAnsi="Times New Roman" w:cs="Times New Roman"/>
                <w:spacing w:val="-1"/>
                <w:sz w:val="20"/>
                <w:szCs w:val="20"/>
              </w:rPr>
              <w:t>requesting</w:t>
            </w:r>
            <w:r w:rsidRPr="00CB75F9">
              <w:rPr>
                <w:rFonts w:ascii="Times New Roman" w:hAnsi="Times New Roman" w:cs="Times New Roman"/>
                <w:spacing w:val="11"/>
                <w:sz w:val="20"/>
                <w:szCs w:val="20"/>
              </w:rPr>
              <w:t xml:space="preserve"> </w:t>
            </w:r>
            <w:r w:rsidRPr="00CB75F9">
              <w:rPr>
                <w:rFonts w:ascii="Times New Roman" w:hAnsi="Times New Roman" w:cs="Times New Roman"/>
                <w:spacing w:val="-1"/>
                <w:sz w:val="20"/>
                <w:szCs w:val="20"/>
              </w:rPr>
              <w:t>individual(s)</w:t>
            </w:r>
            <w:r w:rsidRPr="00CB75F9">
              <w:rPr>
                <w:rFonts w:ascii="Times New Roman" w:hAnsi="Times New Roman" w:cs="Times New Roman"/>
                <w:spacing w:val="14"/>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12"/>
                <w:sz w:val="20"/>
                <w:szCs w:val="20"/>
              </w:rPr>
              <w:t xml:space="preserve"> </w:t>
            </w:r>
            <w:r w:rsidR="007E4CD3" w:rsidRPr="00CB75F9">
              <w:rPr>
                <w:rFonts w:ascii="Times New Roman" w:hAnsi="Times New Roman" w:cs="Times New Roman"/>
                <w:spacing w:val="-1"/>
                <w:sz w:val="20"/>
                <w:szCs w:val="20"/>
              </w:rPr>
              <w:t>two</w:t>
            </w:r>
            <w:r w:rsidR="007E4CD3" w:rsidRPr="00CB75F9">
              <w:rPr>
                <w:rFonts w:ascii="Times New Roman" w:hAnsi="Times New Roman" w:cs="Times New Roman"/>
                <w:spacing w:val="11"/>
                <w:sz w:val="20"/>
                <w:szCs w:val="20"/>
              </w:rPr>
              <w:t xml:space="preserve"> </w:t>
            </w:r>
            <w:r w:rsidRPr="00CB75F9">
              <w:rPr>
                <w:rFonts w:ascii="Times New Roman" w:hAnsi="Times New Roman" w:cs="Times New Roman"/>
                <w:sz w:val="20"/>
                <w:szCs w:val="20"/>
              </w:rPr>
              <w:t>business</w:t>
            </w:r>
            <w:r w:rsidRPr="00CB75F9">
              <w:rPr>
                <w:rFonts w:ascii="Times New Roman" w:hAnsi="Times New Roman" w:cs="Times New Roman"/>
                <w:spacing w:val="11"/>
                <w:sz w:val="20"/>
                <w:szCs w:val="20"/>
              </w:rPr>
              <w:t xml:space="preserve"> </w:t>
            </w:r>
            <w:r w:rsidRPr="00CB75F9">
              <w:rPr>
                <w:rFonts w:ascii="Times New Roman" w:hAnsi="Times New Roman" w:cs="Times New Roman"/>
                <w:sz w:val="20"/>
                <w:szCs w:val="20"/>
              </w:rPr>
              <w:t>days.</w:t>
            </w:r>
            <w:r w:rsidRPr="00CB75F9">
              <w:rPr>
                <w:rFonts w:ascii="Times New Roman" w:hAnsi="Times New Roman" w:cs="Times New Roman"/>
                <w:spacing w:val="12"/>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57"/>
                <w:w w:val="99"/>
                <w:sz w:val="20"/>
                <w:szCs w:val="20"/>
              </w:rPr>
              <w:t xml:space="preserve"> </w:t>
            </w:r>
            <w:r w:rsidRPr="00CB75F9">
              <w:rPr>
                <w:rFonts w:ascii="Times New Roman" w:hAnsi="Times New Roman" w:cs="Times New Roman"/>
                <w:spacing w:val="-1"/>
                <w:sz w:val="20"/>
                <w:szCs w:val="20"/>
              </w:rPr>
              <w:t>contractor</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close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corrective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action</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tasks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30</w:t>
            </w:r>
            <w:r w:rsidRPr="00CB75F9">
              <w:rPr>
                <w:rFonts w:ascii="Times New Roman" w:hAnsi="Times New Roman" w:cs="Times New Roman"/>
                <w:spacing w:val="40"/>
                <w:w w:val="99"/>
                <w:sz w:val="20"/>
                <w:szCs w:val="20"/>
              </w:rPr>
              <w:t xml:space="preserve"> </w:t>
            </w:r>
            <w:r w:rsidRPr="00CB75F9">
              <w:rPr>
                <w:rFonts w:ascii="Times New Roman" w:hAnsi="Times New Roman" w:cs="Times New Roman"/>
                <w:sz w:val="20"/>
                <w:szCs w:val="20"/>
              </w:rPr>
              <w:t>calendar</w:t>
            </w:r>
            <w:r w:rsidRPr="00CB75F9">
              <w:rPr>
                <w:rFonts w:ascii="Times New Roman" w:hAnsi="Times New Roman" w:cs="Times New Roman"/>
                <w:spacing w:val="19"/>
                <w:sz w:val="20"/>
                <w:szCs w:val="20"/>
              </w:rPr>
              <w:t xml:space="preserve"> </w:t>
            </w:r>
            <w:r w:rsidRPr="00CB75F9">
              <w:rPr>
                <w:rFonts w:ascii="Times New Roman" w:hAnsi="Times New Roman" w:cs="Times New Roman"/>
                <w:spacing w:val="-1"/>
                <w:sz w:val="20"/>
                <w:szCs w:val="20"/>
              </w:rPr>
              <w:t>days,</w:t>
            </w:r>
            <w:r w:rsidRPr="00CB75F9">
              <w:rPr>
                <w:rFonts w:ascii="Times New Roman" w:hAnsi="Times New Roman" w:cs="Times New Roman"/>
                <w:spacing w:val="21"/>
                <w:sz w:val="20"/>
                <w:szCs w:val="20"/>
              </w:rPr>
              <w:t xml:space="preserve"> </w:t>
            </w:r>
            <w:r w:rsidRPr="00CB75F9">
              <w:rPr>
                <w:rFonts w:ascii="Times New Roman" w:hAnsi="Times New Roman" w:cs="Times New Roman"/>
                <w:sz w:val="20"/>
                <w:szCs w:val="20"/>
              </w:rPr>
              <w:t>providing</w:t>
            </w:r>
            <w:r w:rsidRPr="00CB75F9">
              <w:rPr>
                <w:rFonts w:ascii="Times New Roman" w:hAnsi="Times New Roman" w:cs="Times New Roman"/>
                <w:spacing w:val="19"/>
                <w:sz w:val="20"/>
                <w:szCs w:val="20"/>
              </w:rPr>
              <w:t xml:space="preserve"> </w:t>
            </w:r>
            <w:r w:rsidRPr="00CB75F9">
              <w:rPr>
                <w:rFonts w:ascii="Times New Roman" w:hAnsi="Times New Roman" w:cs="Times New Roman"/>
                <w:spacing w:val="-1"/>
                <w:sz w:val="20"/>
                <w:szCs w:val="20"/>
              </w:rPr>
              <w:t>written</w:t>
            </w:r>
            <w:r w:rsidRPr="00CB75F9">
              <w:rPr>
                <w:rFonts w:ascii="Times New Roman" w:hAnsi="Times New Roman" w:cs="Times New Roman"/>
                <w:spacing w:val="20"/>
                <w:sz w:val="20"/>
                <w:szCs w:val="20"/>
              </w:rPr>
              <w:t xml:space="preserve"> </w:t>
            </w:r>
            <w:r w:rsidRPr="00CB75F9">
              <w:rPr>
                <w:rFonts w:ascii="Times New Roman" w:hAnsi="Times New Roman" w:cs="Times New Roman"/>
                <w:sz w:val="20"/>
                <w:szCs w:val="20"/>
              </w:rPr>
              <w:t>documentation</w:t>
            </w:r>
            <w:r w:rsidRPr="00CB75F9">
              <w:rPr>
                <w:rFonts w:ascii="Times New Roman" w:hAnsi="Times New Roman" w:cs="Times New Roman"/>
                <w:spacing w:val="17"/>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1"/>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25"/>
                <w:w w:val="99"/>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detailing</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actions taken.</w:t>
            </w:r>
            <w:r w:rsidRPr="00CB75F9">
              <w:rPr>
                <w:rFonts w:ascii="Times New Roman" w:hAnsi="Times New Roman" w:cs="Times New Roman"/>
                <w:sz w:val="20"/>
                <w:szCs w:val="20"/>
              </w:rPr>
              <w:t xml:space="preserve"> </w:t>
            </w:r>
            <w:r w:rsidRPr="00CB75F9">
              <w:rPr>
                <w:rFonts w:ascii="Times New Roman" w:hAnsi="Times New Roman" w:cs="Times New Roman"/>
                <w:spacing w:val="-1"/>
                <w:sz w:val="20"/>
                <w:szCs w:val="20"/>
              </w:rPr>
              <w:t>All</w:t>
            </w:r>
            <w:r w:rsidRPr="00CB75F9">
              <w:rPr>
                <w:rFonts w:ascii="Times New Roman" w:hAnsi="Times New Roman" w:cs="Times New Roman"/>
                <w:spacing w:val="-2"/>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questions</w:t>
            </w:r>
            <w:r w:rsidRPr="00CB75F9">
              <w:rPr>
                <w:rFonts w:ascii="Times New Roman" w:hAnsi="Times New Roman" w:cs="Times New Roman"/>
                <w:spacing w:val="25"/>
                <w:w w:val="99"/>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inquiries</w:t>
            </w:r>
            <w:r w:rsidRPr="00CB75F9">
              <w:rPr>
                <w:rFonts w:ascii="Times New Roman" w:hAnsi="Times New Roman" w:cs="Times New Roman"/>
                <w:spacing w:val="9"/>
                <w:sz w:val="20"/>
                <w:szCs w:val="20"/>
              </w:rPr>
              <w:t xml:space="preserve"> </w:t>
            </w:r>
            <w:r w:rsidR="007E4CD3" w:rsidRPr="00CB75F9">
              <w:rPr>
                <w:rFonts w:ascii="Times New Roman" w:hAnsi="Times New Roman" w:cs="Times New Roman"/>
                <w:spacing w:val="-1"/>
                <w:sz w:val="20"/>
                <w:szCs w:val="20"/>
              </w:rPr>
              <w:t>shall</w:t>
            </w:r>
            <w:r w:rsidR="007E4CD3"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addressed</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8"/>
                <w:sz w:val="20"/>
                <w:szCs w:val="20"/>
              </w:rPr>
              <w:t xml:space="preserve"> </w:t>
            </w:r>
            <w:r w:rsidR="007E4CD3" w:rsidRPr="00CB75F9">
              <w:rPr>
                <w:rFonts w:ascii="Times New Roman" w:hAnsi="Times New Roman" w:cs="Times New Roman"/>
                <w:spacing w:val="-1"/>
                <w:sz w:val="20"/>
                <w:szCs w:val="20"/>
              </w:rPr>
              <w:t>five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business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days.</w:t>
            </w:r>
            <w:r w:rsidRPr="00CB75F9">
              <w:rPr>
                <w:rFonts w:ascii="Times New Roman" w:hAnsi="Times New Roman" w:cs="Times New Roman"/>
                <w:spacing w:val="39"/>
                <w:w w:val="99"/>
                <w:sz w:val="20"/>
                <w:szCs w:val="20"/>
              </w:rPr>
              <w:t xml:space="preserve"> </w:t>
            </w:r>
            <w:r w:rsidR="00F4317A" w:rsidRPr="00CB75F9">
              <w:rPr>
                <w:rFonts w:ascii="Times New Roman" w:hAnsi="Times New Roman" w:cs="Times New Roman"/>
                <w:spacing w:val="-1"/>
                <w:sz w:val="20"/>
                <w:szCs w:val="20"/>
              </w:rPr>
              <w:t>The c</w:t>
            </w:r>
            <w:r w:rsidRPr="00CB75F9">
              <w:rPr>
                <w:rFonts w:ascii="Times New Roman" w:hAnsi="Times New Roman" w:cs="Times New Roman"/>
                <w:spacing w:val="-1"/>
                <w:sz w:val="20"/>
                <w:szCs w:val="20"/>
              </w:rPr>
              <w:t>ontractor</w:t>
            </w:r>
            <w:r w:rsidRPr="00CB75F9">
              <w:rPr>
                <w:rFonts w:ascii="Times New Roman" w:hAnsi="Times New Roman" w:cs="Times New Roman"/>
                <w:spacing w:val="44"/>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43"/>
                <w:sz w:val="20"/>
                <w:szCs w:val="20"/>
              </w:rPr>
              <w:t xml:space="preserve"> </w:t>
            </w:r>
            <w:r w:rsidRPr="00CB75F9">
              <w:rPr>
                <w:rFonts w:ascii="Times New Roman" w:hAnsi="Times New Roman" w:cs="Times New Roman"/>
                <w:sz w:val="20"/>
                <w:szCs w:val="20"/>
              </w:rPr>
              <w:t>provide</w:t>
            </w:r>
            <w:r w:rsidRPr="00CB75F9">
              <w:rPr>
                <w:rFonts w:ascii="Times New Roman" w:hAnsi="Times New Roman" w:cs="Times New Roman"/>
                <w:spacing w:val="44"/>
                <w:sz w:val="20"/>
                <w:szCs w:val="20"/>
              </w:rPr>
              <w:t xml:space="preserve"> </w:t>
            </w:r>
            <w:r w:rsidRPr="00CB75F9">
              <w:rPr>
                <w:rFonts w:ascii="Times New Roman" w:hAnsi="Times New Roman" w:cs="Times New Roman"/>
                <w:sz w:val="20"/>
                <w:szCs w:val="20"/>
              </w:rPr>
              <w:t>courteous</w:t>
            </w:r>
            <w:r w:rsidRPr="00CB75F9">
              <w:rPr>
                <w:rFonts w:ascii="Times New Roman" w:hAnsi="Times New Roman" w:cs="Times New Roman"/>
                <w:spacing w:val="44"/>
                <w:sz w:val="20"/>
                <w:szCs w:val="20"/>
              </w:rPr>
              <w:t xml:space="preserve"> </w:t>
            </w:r>
            <w:r w:rsidRPr="00CB75F9">
              <w:rPr>
                <w:rFonts w:ascii="Times New Roman" w:hAnsi="Times New Roman" w:cs="Times New Roman"/>
                <w:sz w:val="20"/>
                <w:szCs w:val="20"/>
              </w:rPr>
              <w:t>and</w:t>
            </w:r>
            <w:r w:rsidRPr="00CB75F9">
              <w:rPr>
                <w:rFonts w:ascii="Times New Roman" w:hAnsi="Times New Roman" w:cs="Times New Roman"/>
                <w:spacing w:val="44"/>
                <w:sz w:val="20"/>
                <w:szCs w:val="20"/>
              </w:rPr>
              <w:t xml:space="preserve"> </w:t>
            </w:r>
            <w:r w:rsidRPr="00CB75F9">
              <w:rPr>
                <w:rFonts w:ascii="Times New Roman" w:hAnsi="Times New Roman" w:cs="Times New Roman"/>
                <w:sz w:val="20"/>
                <w:szCs w:val="20"/>
              </w:rPr>
              <w:t>competent</w:t>
            </w:r>
            <w:r w:rsidRPr="00CB75F9">
              <w:rPr>
                <w:rFonts w:ascii="Times New Roman" w:hAnsi="Times New Roman" w:cs="Times New Roman"/>
                <w:spacing w:val="43"/>
                <w:sz w:val="20"/>
                <w:szCs w:val="20"/>
              </w:rPr>
              <w:t xml:space="preserve"> </w:t>
            </w:r>
            <w:r w:rsidRPr="00CB75F9">
              <w:rPr>
                <w:rFonts w:ascii="Times New Roman" w:hAnsi="Times New Roman" w:cs="Times New Roman"/>
                <w:sz w:val="20"/>
                <w:szCs w:val="20"/>
              </w:rPr>
              <w:t>customer</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service</w:t>
            </w:r>
            <w:r w:rsidRPr="00CB75F9">
              <w:rPr>
                <w:rFonts w:ascii="Times New Roman" w:hAnsi="Times New Roman" w:cs="Times New Roman"/>
                <w:spacing w:val="21"/>
                <w:sz w:val="20"/>
                <w:szCs w:val="20"/>
              </w:rPr>
              <w:t xml:space="preserve"> </w:t>
            </w:r>
            <w:r w:rsidRPr="00CB75F9">
              <w:rPr>
                <w:rFonts w:ascii="Times New Roman" w:hAnsi="Times New Roman" w:cs="Times New Roman"/>
                <w:sz w:val="20"/>
                <w:szCs w:val="20"/>
              </w:rPr>
              <w:t>during</w:t>
            </w:r>
            <w:r w:rsidRPr="00CB75F9">
              <w:rPr>
                <w:rFonts w:ascii="Times New Roman" w:hAnsi="Times New Roman" w:cs="Times New Roman"/>
                <w:spacing w:val="21"/>
                <w:sz w:val="20"/>
                <w:szCs w:val="20"/>
              </w:rPr>
              <w:t xml:space="preserve"> </w:t>
            </w:r>
            <w:r w:rsidRPr="00CB75F9">
              <w:rPr>
                <w:rFonts w:ascii="Times New Roman" w:hAnsi="Times New Roman" w:cs="Times New Roman"/>
                <w:sz w:val="20"/>
                <w:szCs w:val="20"/>
              </w:rPr>
              <w:t>performance</w:t>
            </w:r>
            <w:r w:rsidRPr="00CB75F9">
              <w:rPr>
                <w:rFonts w:ascii="Times New Roman" w:hAnsi="Times New Roman" w:cs="Times New Roman"/>
                <w:spacing w:val="21"/>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20"/>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1"/>
                <w:sz w:val="20"/>
                <w:szCs w:val="20"/>
              </w:rPr>
              <w:t xml:space="preserve"> </w:t>
            </w:r>
            <w:r w:rsidR="00775C12" w:rsidRPr="00CB75F9">
              <w:rPr>
                <w:rFonts w:ascii="Times New Roman" w:hAnsi="Times New Roman" w:cs="Times New Roman"/>
                <w:sz w:val="20"/>
                <w:szCs w:val="20"/>
              </w:rPr>
              <w:t>TO</w:t>
            </w:r>
            <w:r w:rsidRPr="00CB75F9">
              <w:rPr>
                <w:rFonts w:ascii="Times New Roman" w:hAnsi="Times New Roman" w:cs="Times New Roman"/>
                <w:sz w:val="20"/>
                <w:szCs w:val="20"/>
              </w:rPr>
              <w:t>.</w:t>
            </w:r>
            <w:r w:rsidRPr="00CB75F9">
              <w:rPr>
                <w:rFonts w:ascii="Times New Roman" w:hAnsi="Times New Roman" w:cs="Times New Roman"/>
                <w:spacing w:val="21"/>
                <w:sz w:val="20"/>
                <w:szCs w:val="20"/>
              </w:rPr>
              <w:t xml:space="preserve"> </w:t>
            </w:r>
            <w:r w:rsidR="00F4317A" w:rsidRPr="00CB75F9">
              <w:rPr>
                <w:rFonts w:ascii="Times New Roman" w:hAnsi="Times New Roman" w:cs="Times New Roman"/>
                <w:spacing w:val="-1"/>
                <w:sz w:val="20"/>
                <w:szCs w:val="20"/>
              </w:rPr>
              <w:t>The co</w:t>
            </w:r>
            <w:r w:rsidRPr="00CB75F9">
              <w:rPr>
                <w:rFonts w:ascii="Times New Roman" w:hAnsi="Times New Roman" w:cs="Times New Roman"/>
                <w:spacing w:val="-1"/>
                <w:sz w:val="20"/>
                <w:szCs w:val="20"/>
              </w:rPr>
              <w:t>ntractor</w:t>
            </w:r>
            <w:r w:rsidRPr="00CB75F9">
              <w:rPr>
                <w:rFonts w:ascii="Times New Roman" w:hAnsi="Times New Roman" w:cs="Times New Roman"/>
                <w:spacing w:val="22"/>
                <w:sz w:val="20"/>
                <w:szCs w:val="20"/>
              </w:rPr>
              <w:t xml:space="preserve"> </w:t>
            </w:r>
            <w:r w:rsidR="00D72DCD" w:rsidRPr="00CB75F9">
              <w:rPr>
                <w:rFonts w:ascii="Times New Roman" w:hAnsi="Times New Roman" w:cs="Times New Roman"/>
                <w:spacing w:val="-1"/>
                <w:sz w:val="20"/>
                <w:szCs w:val="20"/>
              </w:rPr>
              <w:t>shall</w:t>
            </w:r>
            <w:r w:rsidR="00D72DCD" w:rsidRPr="00CB75F9">
              <w:rPr>
                <w:rFonts w:ascii="Times New Roman" w:hAnsi="Times New Roman" w:cs="Times New Roman"/>
                <w:spacing w:val="44"/>
                <w:w w:val="99"/>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26"/>
                <w:sz w:val="20"/>
                <w:szCs w:val="20"/>
              </w:rPr>
              <w:t xml:space="preserve"> </w:t>
            </w:r>
            <w:r w:rsidRPr="00CB75F9">
              <w:rPr>
                <w:rFonts w:ascii="Times New Roman" w:hAnsi="Times New Roman" w:cs="Times New Roman"/>
                <w:spacing w:val="-1"/>
                <w:sz w:val="20"/>
                <w:szCs w:val="20"/>
              </w:rPr>
              <w:t>flexible</w:t>
            </w:r>
            <w:r w:rsidRPr="00CB75F9">
              <w:rPr>
                <w:rFonts w:ascii="Times New Roman" w:hAnsi="Times New Roman" w:cs="Times New Roman"/>
                <w:spacing w:val="26"/>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27"/>
                <w:sz w:val="20"/>
                <w:szCs w:val="20"/>
              </w:rPr>
              <w:t xml:space="preserve"> </w:t>
            </w:r>
            <w:r w:rsidRPr="00CB75F9">
              <w:rPr>
                <w:rFonts w:ascii="Times New Roman" w:hAnsi="Times New Roman" w:cs="Times New Roman"/>
                <w:spacing w:val="-1"/>
                <w:sz w:val="20"/>
                <w:szCs w:val="20"/>
              </w:rPr>
              <w:t>responsive</w:t>
            </w:r>
            <w:r w:rsidRPr="00CB75F9">
              <w:rPr>
                <w:rFonts w:ascii="Times New Roman" w:hAnsi="Times New Roman" w:cs="Times New Roman"/>
                <w:spacing w:val="28"/>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30"/>
                <w:sz w:val="20"/>
                <w:szCs w:val="20"/>
              </w:rPr>
              <w:t xml:space="preserve"> </w:t>
            </w:r>
            <w:r w:rsidRPr="00CB75F9">
              <w:rPr>
                <w:rFonts w:ascii="Times New Roman" w:hAnsi="Times New Roman" w:cs="Times New Roman"/>
                <w:sz w:val="20"/>
                <w:szCs w:val="20"/>
              </w:rPr>
              <w:t>Government's</w:t>
            </w:r>
            <w:r w:rsidRPr="00CB75F9">
              <w:rPr>
                <w:rFonts w:ascii="Times New Roman" w:hAnsi="Times New Roman" w:cs="Times New Roman"/>
                <w:spacing w:val="26"/>
                <w:sz w:val="20"/>
                <w:szCs w:val="20"/>
              </w:rPr>
              <w:t xml:space="preserve"> </w:t>
            </w:r>
            <w:r w:rsidRPr="00CB75F9">
              <w:rPr>
                <w:rFonts w:ascii="Times New Roman" w:hAnsi="Times New Roman" w:cs="Times New Roman"/>
                <w:sz w:val="20"/>
                <w:szCs w:val="20"/>
              </w:rPr>
              <w:t>evolving</w:t>
            </w:r>
            <w:r w:rsidRPr="00CB75F9">
              <w:rPr>
                <w:rFonts w:ascii="Times New Roman" w:hAnsi="Times New Roman" w:cs="Times New Roman"/>
                <w:spacing w:val="43"/>
                <w:w w:val="99"/>
                <w:sz w:val="20"/>
                <w:szCs w:val="20"/>
              </w:rPr>
              <w:t xml:space="preserve"> </w:t>
            </w:r>
            <w:r w:rsidRPr="00CB75F9">
              <w:rPr>
                <w:rFonts w:ascii="Times New Roman" w:hAnsi="Times New Roman" w:cs="Times New Roman"/>
                <w:spacing w:val="-1"/>
                <w:sz w:val="20"/>
                <w:szCs w:val="20"/>
              </w:rPr>
              <w:t>requirements</w:t>
            </w:r>
            <w:r w:rsidRPr="00CB75F9">
              <w:rPr>
                <w:rFonts w:ascii="Times New Roman" w:hAnsi="Times New Roman" w:cs="Times New Roman"/>
                <w:spacing w:val="-11"/>
                <w:sz w:val="20"/>
                <w:szCs w:val="20"/>
              </w:rPr>
              <w:t xml:space="preserve"> </w:t>
            </w:r>
            <w:r w:rsidRPr="00CB75F9">
              <w:rPr>
                <w:rFonts w:ascii="Times New Roman" w:hAnsi="Times New Roman" w:cs="Times New Roman"/>
                <w:sz w:val="20"/>
                <w:szCs w:val="20"/>
              </w:rPr>
              <w:t>or</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emergent</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activities.</w:t>
            </w:r>
          </w:p>
          <w:p w:rsidR="008D30B5" w:rsidRPr="00CB75F9" w:rsidRDefault="008D30B5" w:rsidP="00BA2333">
            <w:pPr>
              <w:pStyle w:val="TableParagraph"/>
              <w:spacing w:before="1"/>
              <w:rPr>
                <w:rFonts w:ascii="Times New Roman" w:eastAsia="Times New Roman" w:hAnsi="Times New Roman" w:cs="Times New Roman"/>
                <w:sz w:val="20"/>
                <w:szCs w:val="20"/>
              </w:rPr>
            </w:pPr>
          </w:p>
          <w:p w:rsidR="008D30B5" w:rsidRPr="00CB75F9" w:rsidRDefault="008D30B5" w:rsidP="00BA23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Threshold:</w:t>
            </w:r>
            <w:r w:rsidRPr="00CB75F9">
              <w:rPr>
                <w:rFonts w:ascii="Times New Roman" w:hAnsi="Times New Roman"/>
                <w:spacing w:val="39"/>
                <w:sz w:val="20"/>
                <w:szCs w:val="20"/>
              </w:rPr>
              <w:t xml:space="preserve"> </w:t>
            </w:r>
            <w:r w:rsidRPr="00CB75F9">
              <w:rPr>
                <w:rFonts w:ascii="Times New Roman" w:hAnsi="Times New Roman"/>
                <w:sz w:val="20"/>
                <w:szCs w:val="20"/>
              </w:rPr>
              <w:t>The</w:t>
            </w:r>
            <w:r w:rsidRPr="00CB75F9">
              <w:rPr>
                <w:rFonts w:ascii="Times New Roman" w:hAnsi="Times New Roman"/>
                <w:spacing w:val="45"/>
                <w:sz w:val="20"/>
                <w:szCs w:val="20"/>
              </w:rPr>
              <w:t xml:space="preserve"> </w:t>
            </w:r>
            <w:r w:rsidRPr="00CB75F9">
              <w:rPr>
                <w:rFonts w:ascii="Times New Roman" w:hAnsi="Times New Roman"/>
                <w:sz w:val="20"/>
                <w:szCs w:val="20"/>
              </w:rPr>
              <w:t>Government</w:t>
            </w:r>
            <w:r w:rsidRPr="00CB75F9">
              <w:rPr>
                <w:rFonts w:ascii="Times New Roman" w:hAnsi="Times New Roman"/>
                <w:spacing w:val="44"/>
                <w:sz w:val="20"/>
                <w:szCs w:val="20"/>
              </w:rPr>
              <w:t xml:space="preserve"> </w:t>
            </w:r>
            <w:r w:rsidRPr="00CB75F9">
              <w:rPr>
                <w:rFonts w:ascii="Times New Roman" w:hAnsi="Times New Roman"/>
                <w:spacing w:val="-1"/>
                <w:sz w:val="20"/>
                <w:szCs w:val="20"/>
              </w:rPr>
              <w:t>shall</w:t>
            </w:r>
            <w:r w:rsidRPr="00CB75F9">
              <w:rPr>
                <w:rFonts w:ascii="Times New Roman" w:hAnsi="Times New Roman"/>
                <w:spacing w:val="44"/>
                <w:sz w:val="20"/>
                <w:szCs w:val="20"/>
              </w:rPr>
              <w:t xml:space="preserve"> </w:t>
            </w:r>
            <w:r w:rsidRPr="00CB75F9">
              <w:rPr>
                <w:rFonts w:ascii="Times New Roman" w:hAnsi="Times New Roman"/>
                <w:sz w:val="20"/>
                <w:szCs w:val="20"/>
              </w:rPr>
              <w:t>perform</w:t>
            </w:r>
            <w:r w:rsidRPr="00CB75F9">
              <w:rPr>
                <w:rFonts w:ascii="Times New Roman" w:hAnsi="Times New Roman"/>
                <w:spacing w:val="41"/>
                <w:sz w:val="20"/>
                <w:szCs w:val="20"/>
              </w:rPr>
              <w:t xml:space="preserve"> </w:t>
            </w:r>
            <w:r w:rsidRPr="00CB75F9">
              <w:rPr>
                <w:rFonts w:ascii="Times New Roman" w:hAnsi="Times New Roman"/>
                <w:sz w:val="20"/>
                <w:szCs w:val="20"/>
              </w:rPr>
              <w:t>random</w:t>
            </w:r>
            <w:r w:rsidRPr="00CB75F9">
              <w:rPr>
                <w:rFonts w:ascii="Times New Roman" w:hAnsi="Times New Roman"/>
                <w:spacing w:val="40"/>
                <w:sz w:val="20"/>
                <w:szCs w:val="20"/>
              </w:rPr>
              <w:t xml:space="preserve"> </w:t>
            </w:r>
            <w:r w:rsidRPr="00CB75F9">
              <w:rPr>
                <w:rFonts w:ascii="Times New Roman" w:hAnsi="Times New Roman"/>
                <w:sz w:val="20"/>
                <w:szCs w:val="20"/>
              </w:rPr>
              <w:t>service</w:t>
            </w:r>
            <w:r w:rsidRPr="00CB75F9">
              <w:rPr>
                <w:rFonts w:ascii="Times New Roman" w:hAnsi="Times New Roman"/>
                <w:spacing w:val="32"/>
                <w:w w:val="99"/>
                <w:sz w:val="20"/>
                <w:szCs w:val="20"/>
              </w:rPr>
              <w:t xml:space="preserve"> </w:t>
            </w:r>
            <w:r w:rsidRPr="00CB75F9">
              <w:rPr>
                <w:rFonts w:ascii="Times New Roman" w:hAnsi="Times New Roman"/>
                <w:sz w:val="20"/>
                <w:szCs w:val="20"/>
              </w:rPr>
              <w:t>sampling</w:t>
            </w:r>
            <w:r w:rsidRPr="00CB75F9">
              <w:rPr>
                <w:rFonts w:ascii="Times New Roman" w:hAnsi="Times New Roman"/>
                <w:spacing w:val="9"/>
                <w:sz w:val="20"/>
                <w:szCs w:val="20"/>
              </w:rPr>
              <w:t xml:space="preserve"> </w:t>
            </w:r>
            <w:r w:rsidRPr="00CB75F9">
              <w:rPr>
                <w:rFonts w:ascii="Times New Roman" w:hAnsi="Times New Roman"/>
                <w:spacing w:val="-1"/>
                <w:sz w:val="20"/>
                <w:szCs w:val="20"/>
              </w:rPr>
              <w:t>(reviews)</w:t>
            </w:r>
            <w:r w:rsidRPr="00CB75F9">
              <w:rPr>
                <w:rFonts w:ascii="Times New Roman" w:hAnsi="Times New Roman"/>
                <w:spacing w:val="11"/>
                <w:sz w:val="20"/>
                <w:szCs w:val="20"/>
              </w:rPr>
              <w:t xml:space="preserve"> </w:t>
            </w:r>
            <w:r w:rsidRPr="00CB75F9">
              <w:rPr>
                <w:rFonts w:ascii="Times New Roman" w:hAnsi="Times New Roman"/>
                <w:sz w:val="20"/>
                <w:szCs w:val="20"/>
              </w:rPr>
              <w:t>to</w:t>
            </w:r>
            <w:r w:rsidRPr="00CB75F9">
              <w:rPr>
                <w:rFonts w:ascii="Times New Roman" w:hAnsi="Times New Roman"/>
                <w:spacing w:val="11"/>
                <w:sz w:val="20"/>
                <w:szCs w:val="20"/>
              </w:rPr>
              <w:t xml:space="preserve"> </w:t>
            </w:r>
            <w:r w:rsidRPr="00CB75F9">
              <w:rPr>
                <w:rFonts w:ascii="Times New Roman" w:hAnsi="Times New Roman"/>
                <w:spacing w:val="-1"/>
                <w:sz w:val="20"/>
                <w:szCs w:val="20"/>
              </w:rPr>
              <w:t>gauge</w:t>
            </w:r>
            <w:r w:rsidRPr="00CB75F9">
              <w:rPr>
                <w:rFonts w:ascii="Times New Roman" w:hAnsi="Times New Roman"/>
                <w:spacing w:val="11"/>
                <w:sz w:val="20"/>
                <w:szCs w:val="20"/>
              </w:rPr>
              <w:t xml:space="preserve"> </w:t>
            </w:r>
            <w:r w:rsidRPr="00CB75F9">
              <w:rPr>
                <w:rFonts w:ascii="Times New Roman" w:hAnsi="Times New Roman"/>
                <w:sz w:val="20"/>
                <w:szCs w:val="20"/>
              </w:rPr>
              <w:t>the</w:t>
            </w:r>
            <w:r w:rsidRPr="00CB75F9">
              <w:rPr>
                <w:rFonts w:ascii="Times New Roman" w:hAnsi="Times New Roman"/>
                <w:spacing w:val="12"/>
                <w:sz w:val="20"/>
                <w:szCs w:val="20"/>
              </w:rPr>
              <w:t xml:space="preserve"> </w:t>
            </w:r>
            <w:r w:rsidRPr="00CB75F9">
              <w:rPr>
                <w:rFonts w:ascii="Times New Roman" w:hAnsi="Times New Roman"/>
                <w:spacing w:val="-1"/>
                <w:sz w:val="20"/>
                <w:szCs w:val="20"/>
              </w:rPr>
              <w:t>contractor’s</w:t>
            </w:r>
            <w:r w:rsidRPr="00CB75F9">
              <w:rPr>
                <w:rFonts w:ascii="Times New Roman" w:hAnsi="Times New Roman"/>
                <w:spacing w:val="10"/>
                <w:sz w:val="20"/>
                <w:szCs w:val="20"/>
              </w:rPr>
              <w:t xml:space="preserve"> </w:t>
            </w:r>
            <w:r w:rsidRPr="00CB75F9">
              <w:rPr>
                <w:rFonts w:ascii="Times New Roman" w:hAnsi="Times New Roman"/>
                <w:sz w:val="20"/>
                <w:szCs w:val="20"/>
              </w:rPr>
              <w:t>customer</w:t>
            </w:r>
            <w:r w:rsidRPr="00CB75F9">
              <w:rPr>
                <w:rFonts w:ascii="Times New Roman" w:hAnsi="Times New Roman"/>
                <w:spacing w:val="11"/>
                <w:sz w:val="20"/>
                <w:szCs w:val="20"/>
              </w:rPr>
              <w:t xml:space="preserve"> </w:t>
            </w:r>
            <w:r w:rsidRPr="00CB75F9">
              <w:rPr>
                <w:rFonts w:ascii="Times New Roman" w:hAnsi="Times New Roman"/>
                <w:sz w:val="20"/>
                <w:szCs w:val="20"/>
              </w:rPr>
              <w:t>service</w:t>
            </w:r>
            <w:r w:rsidRPr="00CB75F9">
              <w:rPr>
                <w:rFonts w:ascii="Times New Roman" w:hAnsi="Times New Roman"/>
                <w:spacing w:val="39"/>
                <w:w w:val="99"/>
                <w:sz w:val="20"/>
                <w:szCs w:val="20"/>
              </w:rPr>
              <w:t xml:space="preserve"> </w:t>
            </w:r>
            <w:r w:rsidRPr="00CB75F9">
              <w:rPr>
                <w:rFonts w:ascii="Times New Roman" w:hAnsi="Times New Roman"/>
                <w:spacing w:val="-1"/>
                <w:sz w:val="20"/>
                <w:szCs w:val="20"/>
              </w:rPr>
              <w:t>responsiveness</w:t>
            </w:r>
            <w:r w:rsidRPr="00CB75F9">
              <w:rPr>
                <w:rFonts w:ascii="Times New Roman" w:hAnsi="Times New Roman"/>
                <w:spacing w:val="40"/>
                <w:sz w:val="20"/>
                <w:szCs w:val="20"/>
              </w:rPr>
              <w:t xml:space="preserve"> </w:t>
            </w:r>
            <w:r w:rsidRPr="00CB75F9">
              <w:rPr>
                <w:rFonts w:ascii="Times New Roman" w:hAnsi="Times New Roman"/>
                <w:sz w:val="20"/>
                <w:szCs w:val="20"/>
              </w:rPr>
              <w:t>and</w:t>
            </w:r>
            <w:r w:rsidRPr="00CB75F9">
              <w:rPr>
                <w:rFonts w:ascii="Times New Roman" w:hAnsi="Times New Roman"/>
                <w:spacing w:val="43"/>
                <w:sz w:val="20"/>
                <w:szCs w:val="20"/>
              </w:rPr>
              <w:t xml:space="preserve"> </w:t>
            </w:r>
            <w:r w:rsidRPr="00CB75F9">
              <w:rPr>
                <w:rFonts w:ascii="Times New Roman" w:hAnsi="Times New Roman"/>
                <w:spacing w:val="-1"/>
                <w:sz w:val="20"/>
                <w:szCs w:val="20"/>
              </w:rPr>
              <w:t>professionalism.</w:t>
            </w:r>
            <w:r w:rsidRPr="00CB75F9">
              <w:rPr>
                <w:rFonts w:ascii="Times New Roman" w:hAnsi="Times New Roman"/>
                <w:spacing w:val="33"/>
                <w:sz w:val="20"/>
                <w:szCs w:val="20"/>
              </w:rPr>
              <w:t xml:space="preserve"> </w:t>
            </w:r>
            <w:r w:rsidRPr="00CB75F9">
              <w:rPr>
                <w:rFonts w:ascii="Times New Roman" w:hAnsi="Times New Roman"/>
                <w:sz w:val="20"/>
                <w:szCs w:val="20"/>
              </w:rPr>
              <w:t>The</w:t>
            </w:r>
            <w:r w:rsidRPr="00CB75F9">
              <w:rPr>
                <w:rFonts w:ascii="Times New Roman" w:hAnsi="Times New Roman"/>
                <w:spacing w:val="41"/>
                <w:sz w:val="20"/>
                <w:szCs w:val="20"/>
              </w:rPr>
              <w:t xml:space="preserve"> </w:t>
            </w:r>
            <w:r w:rsidRPr="00CB75F9">
              <w:rPr>
                <w:rFonts w:ascii="Times New Roman" w:hAnsi="Times New Roman"/>
                <w:spacing w:val="-1"/>
                <w:sz w:val="20"/>
                <w:szCs w:val="20"/>
              </w:rPr>
              <w:t>Government</w:t>
            </w:r>
            <w:r w:rsidRPr="00CB75F9">
              <w:rPr>
                <w:rFonts w:ascii="Times New Roman" w:hAnsi="Times New Roman"/>
                <w:spacing w:val="43"/>
                <w:sz w:val="20"/>
                <w:szCs w:val="20"/>
              </w:rPr>
              <w:t xml:space="preserve"> </w:t>
            </w:r>
            <w:r w:rsidRPr="00CB75F9">
              <w:rPr>
                <w:rFonts w:ascii="Times New Roman" w:hAnsi="Times New Roman"/>
                <w:spacing w:val="-1"/>
                <w:sz w:val="20"/>
                <w:szCs w:val="20"/>
              </w:rPr>
              <w:t>shall</w:t>
            </w:r>
            <w:r w:rsidRPr="00CB75F9">
              <w:rPr>
                <w:rFonts w:ascii="Times New Roman" w:hAnsi="Times New Roman"/>
                <w:spacing w:val="81"/>
                <w:w w:val="99"/>
                <w:sz w:val="20"/>
                <w:szCs w:val="20"/>
              </w:rPr>
              <w:t xml:space="preserve"> </w:t>
            </w:r>
            <w:r w:rsidRPr="00CB75F9">
              <w:rPr>
                <w:rFonts w:ascii="Times New Roman" w:hAnsi="Times New Roman"/>
                <w:spacing w:val="-1"/>
                <w:sz w:val="20"/>
                <w:szCs w:val="20"/>
              </w:rPr>
              <w:t>receive</w:t>
            </w:r>
            <w:r w:rsidRPr="00CB75F9">
              <w:rPr>
                <w:rFonts w:ascii="Times New Roman" w:hAnsi="Times New Roman"/>
                <w:spacing w:val="46"/>
                <w:sz w:val="20"/>
                <w:szCs w:val="20"/>
              </w:rPr>
              <w:t xml:space="preserve"> </w:t>
            </w:r>
            <w:r w:rsidRPr="00CB75F9">
              <w:rPr>
                <w:rFonts w:ascii="Times New Roman" w:hAnsi="Times New Roman"/>
                <w:spacing w:val="-1"/>
                <w:sz w:val="20"/>
                <w:szCs w:val="20"/>
              </w:rPr>
              <w:t>no</w:t>
            </w:r>
            <w:r w:rsidRPr="00CB75F9">
              <w:rPr>
                <w:rFonts w:ascii="Times New Roman" w:hAnsi="Times New Roman"/>
                <w:spacing w:val="49"/>
                <w:sz w:val="20"/>
                <w:szCs w:val="20"/>
              </w:rPr>
              <w:t xml:space="preserve"> </w:t>
            </w:r>
            <w:r w:rsidRPr="00CB75F9">
              <w:rPr>
                <w:rFonts w:ascii="Times New Roman" w:hAnsi="Times New Roman"/>
                <w:spacing w:val="-1"/>
                <w:sz w:val="20"/>
                <w:szCs w:val="20"/>
              </w:rPr>
              <w:t>more</w:t>
            </w:r>
            <w:r w:rsidRPr="00CB75F9">
              <w:rPr>
                <w:rFonts w:ascii="Times New Roman" w:hAnsi="Times New Roman"/>
                <w:spacing w:val="46"/>
                <w:sz w:val="20"/>
                <w:szCs w:val="20"/>
              </w:rPr>
              <w:t xml:space="preserve"> </w:t>
            </w:r>
            <w:r w:rsidRPr="00CB75F9">
              <w:rPr>
                <w:rFonts w:ascii="Times New Roman" w:hAnsi="Times New Roman"/>
                <w:sz w:val="20"/>
                <w:szCs w:val="20"/>
              </w:rPr>
              <w:t>than</w:t>
            </w:r>
            <w:r w:rsidRPr="00CB75F9">
              <w:rPr>
                <w:rFonts w:ascii="Times New Roman" w:hAnsi="Times New Roman"/>
                <w:spacing w:val="46"/>
                <w:sz w:val="20"/>
                <w:szCs w:val="20"/>
              </w:rPr>
              <w:t xml:space="preserve"> </w:t>
            </w:r>
            <w:r w:rsidRPr="00CB75F9">
              <w:rPr>
                <w:rFonts w:ascii="Times New Roman" w:hAnsi="Times New Roman"/>
                <w:sz w:val="20"/>
                <w:szCs w:val="20"/>
              </w:rPr>
              <w:t>three</w:t>
            </w:r>
            <w:r w:rsidRPr="00CB75F9">
              <w:rPr>
                <w:rFonts w:ascii="Times New Roman" w:hAnsi="Times New Roman"/>
                <w:spacing w:val="48"/>
                <w:sz w:val="20"/>
                <w:szCs w:val="20"/>
              </w:rPr>
              <w:t xml:space="preserve"> </w:t>
            </w:r>
            <w:r w:rsidRPr="00CB75F9">
              <w:rPr>
                <w:rFonts w:ascii="Times New Roman" w:hAnsi="Times New Roman"/>
                <w:sz w:val="20"/>
                <w:szCs w:val="20"/>
              </w:rPr>
              <w:t>complaints</w:t>
            </w:r>
            <w:r w:rsidRPr="00CB75F9">
              <w:rPr>
                <w:rFonts w:ascii="Times New Roman" w:hAnsi="Times New Roman"/>
                <w:spacing w:val="45"/>
                <w:sz w:val="20"/>
                <w:szCs w:val="20"/>
              </w:rPr>
              <w:t xml:space="preserve"> </w:t>
            </w:r>
            <w:r w:rsidRPr="00CB75F9">
              <w:rPr>
                <w:rFonts w:ascii="Times New Roman" w:hAnsi="Times New Roman"/>
                <w:sz w:val="20"/>
                <w:szCs w:val="20"/>
              </w:rPr>
              <w:t>or</w:t>
            </w:r>
            <w:r w:rsidRPr="00CB75F9">
              <w:rPr>
                <w:rFonts w:ascii="Times New Roman" w:hAnsi="Times New Roman"/>
                <w:spacing w:val="46"/>
                <w:sz w:val="20"/>
                <w:szCs w:val="20"/>
              </w:rPr>
              <w:t xml:space="preserve"> </w:t>
            </w:r>
            <w:r w:rsidRPr="00CB75F9">
              <w:rPr>
                <w:rFonts w:ascii="Times New Roman" w:hAnsi="Times New Roman"/>
                <w:spacing w:val="-1"/>
                <w:sz w:val="20"/>
                <w:szCs w:val="20"/>
              </w:rPr>
              <w:t>negative</w:t>
            </w:r>
            <w:r w:rsidRPr="00CB75F9">
              <w:rPr>
                <w:rFonts w:ascii="Times New Roman" w:hAnsi="Times New Roman"/>
                <w:spacing w:val="46"/>
                <w:sz w:val="20"/>
                <w:szCs w:val="20"/>
              </w:rPr>
              <w:t xml:space="preserve"> </w:t>
            </w:r>
            <w:r w:rsidRPr="00CB75F9">
              <w:rPr>
                <w:rFonts w:ascii="Times New Roman" w:hAnsi="Times New Roman"/>
                <w:spacing w:val="-1"/>
                <w:sz w:val="20"/>
                <w:szCs w:val="20"/>
              </w:rPr>
              <w:t>reviews</w:t>
            </w:r>
            <w:r w:rsidRPr="00CB75F9">
              <w:rPr>
                <w:rFonts w:ascii="Times New Roman" w:hAnsi="Times New Roman"/>
                <w:spacing w:val="43"/>
                <w:w w:val="99"/>
                <w:sz w:val="20"/>
                <w:szCs w:val="20"/>
              </w:rPr>
              <w:t xml:space="preserve"> </w:t>
            </w:r>
            <w:r w:rsidRPr="00CB75F9">
              <w:rPr>
                <w:rFonts w:ascii="Times New Roman" w:hAnsi="Times New Roman"/>
                <w:sz w:val="20"/>
                <w:szCs w:val="20"/>
              </w:rPr>
              <w:t>denoting</w:t>
            </w:r>
            <w:r w:rsidRPr="00CB75F9">
              <w:rPr>
                <w:rFonts w:ascii="Times New Roman" w:hAnsi="Times New Roman"/>
                <w:spacing w:val="1"/>
                <w:sz w:val="20"/>
                <w:szCs w:val="20"/>
              </w:rPr>
              <w:t xml:space="preserve"> </w:t>
            </w:r>
            <w:r w:rsidRPr="00CB75F9">
              <w:rPr>
                <w:rFonts w:ascii="Times New Roman" w:hAnsi="Times New Roman"/>
                <w:sz w:val="20"/>
                <w:szCs w:val="20"/>
              </w:rPr>
              <w:t>a</w:t>
            </w:r>
            <w:r w:rsidRPr="00CB75F9">
              <w:rPr>
                <w:rFonts w:ascii="Times New Roman" w:hAnsi="Times New Roman"/>
                <w:spacing w:val="2"/>
                <w:sz w:val="20"/>
                <w:szCs w:val="20"/>
              </w:rPr>
              <w:t xml:space="preserve"> </w:t>
            </w:r>
            <w:r w:rsidRPr="00CB75F9">
              <w:rPr>
                <w:rFonts w:ascii="Times New Roman" w:hAnsi="Times New Roman"/>
                <w:sz w:val="20"/>
                <w:szCs w:val="20"/>
              </w:rPr>
              <w:t>customer</w:t>
            </w:r>
            <w:r w:rsidRPr="00CB75F9">
              <w:rPr>
                <w:rFonts w:ascii="Times New Roman" w:hAnsi="Times New Roman"/>
                <w:spacing w:val="5"/>
                <w:sz w:val="20"/>
                <w:szCs w:val="20"/>
              </w:rPr>
              <w:t xml:space="preserve"> </w:t>
            </w:r>
            <w:r w:rsidRPr="00CB75F9">
              <w:rPr>
                <w:rFonts w:ascii="Times New Roman" w:hAnsi="Times New Roman"/>
                <w:spacing w:val="-1"/>
                <w:sz w:val="20"/>
                <w:szCs w:val="20"/>
              </w:rPr>
              <w:t>service</w:t>
            </w:r>
            <w:r w:rsidR="007E4CD3" w:rsidRPr="00CB75F9">
              <w:rPr>
                <w:rFonts w:ascii="Times New Roman" w:hAnsi="Times New Roman"/>
                <w:spacing w:val="-1"/>
                <w:sz w:val="20"/>
                <w:szCs w:val="20"/>
              </w:rPr>
              <w:t xml:space="preserve"> or </w:t>
            </w:r>
            <w:r w:rsidRPr="00CB75F9">
              <w:rPr>
                <w:rFonts w:ascii="Times New Roman" w:hAnsi="Times New Roman"/>
                <w:spacing w:val="-1"/>
                <w:sz w:val="20"/>
                <w:szCs w:val="20"/>
              </w:rPr>
              <w:t>business</w:t>
            </w:r>
            <w:r w:rsidRPr="00CB75F9">
              <w:rPr>
                <w:rFonts w:ascii="Times New Roman" w:hAnsi="Times New Roman"/>
                <w:spacing w:val="1"/>
                <w:sz w:val="20"/>
                <w:szCs w:val="20"/>
              </w:rPr>
              <w:t xml:space="preserve"> </w:t>
            </w:r>
            <w:r w:rsidRPr="00CB75F9">
              <w:rPr>
                <w:rFonts w:ascii="Times New Roman" w:hAnsi="Times New Roman"/>
                <w:sz w:val="20"/>
                <w:szCs w:val="20"/>
              </w:rPr>
              <w:t xml:space="preserve">acumen </w:t>
            </w:r>
            <w:r w:rsidRPr="00CB75F9">
              <w:rPr>
                <w:rFonts w:ascii="Times New Roman" w:hAnsi="Times New Roman"/>
                <w:spacing w:val="1"/>
                <w:sz w:val="20"/>
                <w:szCs w:val="20"/>
              </w:rPr>
              <w:t>deficiency</w:t>
            </w:r>
            <w:r w:rsidRPr="00CB75F9">
              <w:rPr>
                <w:rFonts w:ascii="Times New Roman" w:hAnsi="Times New Roman"/>
                <w:spacing w:val="40"/>
                <w:w w:val="99"/>
                <w:sz w:val="20"/>
                <w:szCs w:val="20"/>
              </w:rPr>
              <w:t xml:space="preserve"> </w:t>
            </w:r>
            <w:r w:rsidRPr="00CB75F9">
              <w:rPr>
                <w:rFonts w:ascii="Times New Roman" w:hAnsi="Times New Roman"/>
                <w:spacing w:val="-1"/>
                <w:sz w:val="20"/>
                <w:szCs w:val="20"/>
              </w:rPr>
              <w:t>during</w:t>
            </w:r>
            <w:r w:rsidRPr="00CB75F9">
              <w:rPr>
                <w:rFonts w:ascii="Times New Roman" w:hAnsi="Times New Roman"/>
                <w:spacing w:val="30"/>
                <w:sz w:val="20"/>
                <w:szCs w:val="20"/>
              </w:rPr>
              <w:t xml:space="preserve"> </w:t>
            </w:r>
            <w:r w:rsidRPr="00CB75F9">
              <w:rPr>
                <w:rFonts w:ascii="Times New Roman" w:hAnsi="Times New Roman"/>
                <w:spacing w:val="-1"/>
                <w:sz w:val="20"/>
                <w:szCs w:val="20"/>
              </w:rPr>
              <w:t>the</w:t>
            </w:r>
            <w:r w:rsidRPr="00CB75F9">
              <w:rPr>
                <w:rFonts w:ascii="Times New Roman" w:hAnsi="Times New Roman"/>
                <w:spacing w:val="31"/>
                <w:sz w:val="20"/>
                <w:szCs w:val="20"/>
              </w:rPr>
              <w:t xml:space="preserve"> </w:t>
            </w:r>
            <w:r w:rsidRPr="00CB75F9">
              <w:rPr>
                <w:rFonts w:ascii="Times New Roman" w:hAnsi="Times New Roman"/>
                <w:spacing w:val="-1"/>
                <w:sz w:val="20"/>
                <w:szCs w:val="20"/>
              </w:rPr>
              <w:t>contractor’s</w:t>
            </w:r>
            <w:r w:rsidRPr="00CB75F9">
              <w:rPr>
                <w:rFonts w:ascii="Times New Roman" w:hAnsi="Times New Roman"/>
                <w:spacing w:val="30"/>
                <w:sz w:val="20"/>
                <w:szCs w:val="20"/>
              </w:rPr>
              <w:t xml:space="preserve"> </w:t>
            </w:r>
            <w:r w:rsidRPr="00CB75F9">
              <w:rPr>
                <w:rFonts w:ascii="Times New Roman" w:hAnsi="Times New Roman"/>
                <w:sz w:val="20"/>
                <w:szCs w:val="20"/>
              </w:rPr>
              <w:t>performance</w:t>
            </w:r>
            <w:r w:rsidRPr="00CB75F9">
              <w:rPr>
                <w:rFonts w:ascii="Times New Roman" w:hAnsi="Times New Roman"/>
                <w:spacing w:val="31"/>
                <w:sz w:val="20"/>
                <w:szCs w:val="20"/>
              </w:rPr>
              <w:t xml:space="preserve"> </w:t>
            </w:r>
            <w:r w:rsidRPr="00CB75F9">
              <w:rPr>
                <w:rFonts w:ascii="Times New Roman" w:hAnsi="Times New Roman"/>
                <w:spacing w:val="1"/>
                <w:sz w:val="20"/>
                <w:szCs w:val="20"/>
              </w:rPr>
              <w:t>of</w:t>
            </w:r>
            <w:r w:rsidRPr="00CB75F9">
              <w:rPr>
                <w:rFonts w:ascii="Times New Roman" w:hAnsi="Times New Roman"/>
                <w:spacing w:val="29"/>
                <w:sz w:val="20"/>
                <w:szCs w:val="20"/>
              </w:rPr>
              <w:t xml:space="preserve"> </w:t>
            </w:r>
            <w:r w:rsidRPr="00CB75F9">
              <w:rPr>
                <w:rFonts w:ascii="Times New Roman" w:hAnsi="Times New Roman"/>
                <w:sz w:val="20"/>
                <w:szCs w:val="20"/>
              </w:rPr>
              <w:t>the</w:t>
            </w:r>
            <w:r w:rsidRPr="00CB75F9">
              <w:rPr>
                <w:rFonts w:ascii="Times New Roman" w:hAnsi="Times New Roman"/>
                <w:spacing w:val="31"/>
                <w:sz w:val="20"/>
                <w:szCs w:val="20"/>
              </w:rPr>
              <w:t xml:space="preserve"> </w:t>
            </w:r>
            <w:r w:rsidRPr="00CB75F9">
              <w:rPr>
                <w:rFonts w:ascii="Times New Roman" w:hAnsi="Times New Roman"/>
                <w:spacing w:val="-1"/>
                <w:sz w:val="20"/>
                <w:szCs w:val="20"/>
              </w:rPr>
              <w:t>entire</w:t>
            </w:r>
            <w:r w:rsidRPr="00CB75F9">
              <w:rPr>
                <w:rFonts w:ascii="Times New Roman" w:hAnsi="Times New Roman"/>
                <w:spacing w:val="31"/>
                <w:sz w:val="20"/>
                <w:szCs w:val="20"/>
              </w:rPr>
              <w:t xml:space="preserve"> </w:t>
            </w:r>
            <w:r w:rsidR="00775C12" w:rsidRPr="00CB75F9">
              <w:rPr>
                <w:rFonts w:ascii="Times New Roman" w:hAnsi="Times New Roman"/>
                <w:sz w:val="20"/>
                <w:szCs w:val="20"/>
              </w:rPr>
              <w:t>TO</w:t>
            </w:r>
            <w:r w:rsidRPr="00CB75F9">
              <w:rPr>
                <w:rFonts w:ascii="Times New Roman" w:hAnsi="Times New Roman"/>
                <w:sz w:val="20"/>
                <w:szCs w:val="20"/>
              </w:rPr>
              <w:t>.</w:t>
            </w:r>
            <w:r w:rsidRPr="00CB75F9">
              <w:rPr>
                <w:rFonts w:ascii="Times New Roman" w:hAnsi="Times New Roman"/>
                <w:spacing w:val="60"/>
                <w:w w:val="99"/>
                <w:sz w:val="20"/>
                <w:szCs w:val="20"/>
              </w:rPr>
              <w:t xml:space="preserve"> </w:t>
            </w:r>
            <w:r w:rsidRPr="00CB75F9">
              <w:rPr>
                <w:rFonts w:ascii="Times New Roman" w:hAnsi="Times New Roman"/>
                <w:sz w:val="20"/>
                <w:szCs w:val="20"/>
              </w:rPr>
              <w:t xml:space="preserve"> </w:t>
            </w:r>
            <w:r w:rsidR="00F4317A" w:rsidRPr="00CB75F9">
              <w:rPr>
                <w:rFonts w:ascii="Times New Roman" w:hAnsi="Times New Roman"/>
                <w:sz w:val="20"/>
                <w:szCs w:val="20"/>
              </w:rPr>
              <w:t>A</w:t>
            </w:r>
            <w:r w:rsidRPr="00CB75F9">
              <w:rPr>
                <w:rFonts w:ascii="Times New Roman" w:hAnsi="Times New Roman"/>
                <w:spacing w:val="1"/>
                <w:sz w:val="20"/>
                <w:szCs w:val="20"/>
              </w:rPr>
              <w:t xml:space="preserve"> </w:t>
            </w:r>
            <w:r w:rsidRPr="00CB75F9">
              <w:rPr>
                <w:rFonts w:ascii="Times New Roman" w:hAnsi="Times New Roman"/>
                <w:spacing w:val="-1"/>
                <w:sz w:val="20"/>
                <w:szCs w:val="20"/>
              </w:rPr>
              <w:t>get</w:t>
            </w:r>
            <w:r w:rsidR="007E4CD3" w:rsidRPr="00CB75F9">
              <w:rPr>
                <w:rFonts w:ascii="Times New Roman" w:hAnsi="Times New Roman"/>
                <w:spacing w:val="3"/>
                <w:sz w:val="20"/>
                <w:szCs w:val="20"/>
              </w:rPr>
              <w:t>-</w:t>
            </w:r>
            <w:r w:rsidRPr="00CB75F9">
              <w:rPr>
                <w:rFonts w:ascii="Times New Roman" w:hAnsi="Times New Roman"/>
                <w:spacing w:val="-1"/>
                <w:sz w:val="20"/>
                <w:szCs w:val="20"/>
              </w:rPr>
              <w:t>well</w:t>
            </w:r>
            <w:r w:rsidRPr="00CB75F9">
              <w:rPr>
                <w:rFonts w:ascii="Times New Roman" w:hAnsi="Times New Roman"/>
                <w:sz w:val="20"/>
                <w:szCs w:val="20"/>
              </w:rPr>
              <w:t xml:space="preserve"> plan</w:t>
            </w:r>
            <w:r w:rsidR="00F4317A" w:rsidRPr="00CB75F9">
              <w:rPr>
                <w:rFonts w:ascii="Times New Roman" w:hAnsi="Times New Roman"/>
                <w:sz w:val="20"/>
                <w:szCs w:val="20"/>
              </w:rPr>
              <w:t xml:space="preserve"> shall be provided</w:t>
            </w:r>
            <w:r w:rsidRPr="00CB75F9">
              <w:rPr>
                <w:rFonts w:ascii="Times New Roman" w:hAnsi="Times New Roman"/>
                <w:spacing w:val="2"/>
                <w:sz w:val="20"/>
                <w:szCs w:val="20"/>
              </w:rPr>
              <w:t xml:space="preserve"> </w:t>
            </w:r>
            <w:r w:rsidRPr="00CB75F9">
              <w:rPr>
                <w:rFonts w:ascii="Times New Roman" w:hAnsi="Times New Roman"/>
                <w:spacing w:val="-1"/>
                <w:sz w:val="20"/>
                <w:szCs w:val="20"/>
              </w:rPr>
              <w:t>within</w:t>
            </w:r>
            <w:r w:rsidRPr="00CB75F9">
              <w:rPr>
                <w:rFonts w:ascii="Times New Roman" w:hAnsi="Times New Roman"/>
                <w:spacing w:val="1"/>
                <w:sz w:val="20"/>
                <w:szCs w:val="20"/>
              </w:rPr>
              <w:t xml:space="preserve"> </w:t>
            </w:r>
            <w:r w:rsidR="007E4CD3" w:rsidRPr="00CB75F9">
              <w:rPr>
                <w:rFonts w:ascii="Times New Roman" w:hAnsi="Times New Roman"/>
                <w:sz w:val="20"/>
                <w:szCs w:val="20"/>
              </w:rPr>
              <w:t>five</w:t>
            </w:r>
            <w:r w:rsidRPr="00CB75F9">
              <w:rPr>
                <w:rFonts w:ascii="Times New Roman" w:hAnsi="Times New Roman"/>
                <w:spacing w:val="1"/>
                <w:sz w:val="20"/>
                <w:szCs w:val="20"/>
              </w:rPr>
              <w:t xml:space="preserve"> </w:t>
            </w:r>
            <w:r w:rsidRPr="00CB75F9">
              <w:rPr>
                <w:rFonts w:ascii="Times New Roman" w:hAnsi="Times New Roman"/>
                <w:spacing w:val="-1"/>
                <w:sz w:val="20"/>
                <w:szCs w:val="20"/>
              </w:rPr>
              <w:t>business</w:t>
            </w:r>
            <w:r w:rsidRPr="00CB75F9">
              <w:rPr>
                <w:rFonts w:ascii="Times New Roman" w:hAnsi="Times New Roman"/>
                <w:sz w:val="20"/>
                <w:szCs w:val="20"/>
              </w:rPr>
              <w:t xml:space="preserve"> days of</w:t>
            </w:r>
            <w:r w:rsidRPr="00CB75F9">
              <w:rPr>
                <w:rFonts w:ascii="Times New Roman" w:hAnsi="Times New Roman"/>
                <w:spacing w:val="-1"/>
                <w:sz w:val="20"/>
                <w:szCs w:val="20"/>
              </w:rPr>
              <w:t xml:space="preserve"> </w:t>
            </w:r>
            <w:r w:rsidRPr="00CB75F9">
              <w:rPr>
                <w:rFonts w:ascii="Times New Roman" w:hAnsi="Times New Roman"/>
                <w:sz w:val="20"/>
                <w:szCs w:val="20"/>
              </w:rPr>
              <w:t>identification</w:t>
            </w:r>
            <w:r w:rsidRPr="00CB75F9">
              <w:rPr>
                <w:rFonts w:ascii="Times New Roman" w:hAnsi="Times New Roman"/>
                <w:spacing w:val="32"/>
                <w:w w:val="99"/>
                <w:sz w:val="20"/>
                <w:szCs w:val="20"/>
              </w:rPr>
              <w:t xml:space="preserve"> </w:t>
            </w:r>
            <w:r w:rsidRPr="00CB75F9">
              <w:rPr>
                <w:rFonts w:ascii="Times New Roman" w:hAnsi="Times New Roman"/>
                <w:sz w:val="20"/>
                <w:szCs w:val="20"/>
              </w:rPr>
              <w:t>of</w:t>
            </w:r>
            <w:r w:rsidRPr="00CB75F9">
              <w:rPr>
                <w:rFonts w:ascii="Times New Roman" w:hAnsi="Times New Roman"/>
                <w:spacing w:val="-13"/>
                <w:sz w:val="20"/>
                <w:szCs w:val="20"/>
              </w:rPr>
              <w:t xml:space="preserve"> </w:t>
            </w:r>
            <w:r w:rsidRPr="00CB75F9">
              <w:rPr>
                <w:rFonts w:ascii="Times New Roman" w:hAnsi="Times New Roman"/>
                <w:spacing w:val="-1"/>
                <w:sz w:val="20"/>
                <w:szCs w:val="20"/>
              </w:rPr>
              <w:t>deficiency.</w:t>
            </w:r>
          </w:p>
        </w:tc>
      </w:tr>
    </w:tbl>
    <w:p w:rsidR="006D17A7" w:rsidRPr="00CB75F9" w:rsidRDefault="006D17A7" w:rsidP="00BA2333">
      <w:pPr>
        <w:spacing w:after="0" w:line="240" w:lineRule="auto"/>
        <w:rPr>
          <w:rFonts w:ascii="Times New Roman" w:eastAsia="Arial Unicode MS" w:hAnsi="Times New Roman"/>
          <w:sz w:val="20"/>
          <w:szCs w:val="20"/>
        </w:rPr>
      </w:pPr>
    </w:p>
    <w:p w:rsidR="00F93C8E" w:rsidRPr="00CB75F9" w:rsidRDefault="00F93C8E" w:rsidP="00BA2333">
      <w:pPr>
        <w:pStyle w:val="Heading1"/>
        <w:spacing w:after="0"/>
      </w:pPr>
      <w:bookmarkStart w:id="5" w:name="_Toc528917187"/>
      <w:r w:rsidRPr="00CB75F9">
        <w:t>TRAVEL AND OTHER DIRECT COSTS</w:t>
      </w:r>
      <w:bookmarkEnd w:id="5"/>
    </w:p>
    <w:p w:rsidR="00985522" w:rsidRPr="00CB75F9" w:rsidRDefault="00985522" w:rsidP="00BA2333">
      <w:pPr>
        <w:spacing w:after="0"/>
        <w:rPr>
          <w:rFonts w:ascii="Times New Roman" w:hAnsi="Times New Roman"/>
          <w:sz w:val="20"/>
          <w:szCs w:val="20"/>
        </w:rPr>
      </w:pPr>
    </w:p>
    <w:p w:rsidR="007D01DF" w:rsidRPr="00CB75F9" w:rsidRDefault="007D01DF" w:rsidP="00BA2333">
      <w:pPr>
        <w:pStyle w:val="ListParagraph"/>
        <w:numPr>
          <w:ilvl w:val="1"/>
          <w:numId w:val="32"/>
        </w:numPr>
        <w:spacing w:after="0" w:line="240" w:lineRule="auto"/>
        <w:ind w:left="720" w:hanging="720"/>
        <w:rPr>
          <w:rFonts w:ascii="Times New Roman" w:eastAsia="Arial Unicode MS" w:hAnsi="Times New Roman"/>
          <w:b/>
          <w:sz w:val="20"/>
          <w:szCs w:val="20"/>
        </w:rPr>
      </w:pPr>
      <w:r w:rsidRPr="00CB75F9">
        <w:rPr>
          <w:rFonts w:ascii="Times New Roman" w:eastAsia="Arial Unicode MS" w:hAnsi="Times New Roman"/>
          <w:b/>
          <w:sz w:val="20"/>
          <w:szCs w:val="20"/>
        </w:rPr>
        <w:t>Travel</w:t>
      </w:r>
    </w:p>
    <w:p w:rsidR="00DA422C" w:rsidRPr="00CB75F9" w:rsidRDefault="00DA422C" w:rsidP="00985522">
      <w:pPr>
        <w:spacing w:after="0" w:line="240" w:lineRule="auto"/>
        <w:rPr>
          <w:rFonts w:ascii="Times New Roman" w:hAnsi="Times New Roman"/>
          <w:sz w:val="20"/>
          <w:szCs w:val="20"/>
        </w:rPr>
      </w:pPr>
    </w:p>
    <w:p w:rsidR="00DA422C" w:rsidRPr="00CB75F9" w:rsidRDefault="00DA422C" w:rsidP="00985522">
      <w:pPr>
        <w:pStyle w:val="BodyText"/>
        <w:spacing w:after="0"/>
        <w:rPr>
          <w:szCs w:val="20"/>
        </w:rPr>
      </w:pPr>
      <w:r w:rsidRPr="00CB75F9">
        <w:rPr>
          <w:i/>
          <w:szCs w:val="20"/>
        </w:rPr>
        <w:t xml:space="preserve">Include the statement shown below in this section. </w:t>
      </w:r>
      <w:r w:rsidR="006E3522" w:rsidRPr="00CB75F9">
        <w:rPr>
          <w:i/>
          <w:szCs w:val="20"/>
        </w:rPr>
        <w:t>At a minimum, provide the estimated locations of all probable and even possible local, Continental United States (CONUS), and Outside CONUS (OCONUS) travel.</w:t>
      </w:r>
    </w:p>
    <w:p w:rsidR="00AE1816" w:rsidRPr="00CB75F9" w:rsidRDefault="00AE1816" w:rsidP="00CF26B7">
      <w:pPr>
        <w:pStyle w:val="BodyText"/>
        <w:spacing w:after="0"/>
        <w:rPr>
          <w:szCs w:val="20"/>
        </w:rPr>
      </w:pPr>
    </w:p>
    <w:p w:rsidR="007D01DF" w:rsidRPr="00CB75F9" w:rsidRDefault="008B7118" w:rsidP="00BA2333">
      <w:pPr>
        <w:pStyle w:val="ListParagraph"/>
        <w:spacing w:after="0" w:line="240" w:lineRule="auto"/>
        <w:ind w:left="0"/>
        <w:rPr>
          <w:rFonts w:ascii="Times New Roman" w:hAnsi="Times New Roman"/>
          <w:i/>
          <w:sz w:val="20"/>
          <w:szCs w:val="20"/>
        </w:rPr>
      </w:pPr>
      <w:r w:rsidRPr="00CB75F9">
        <w:rPr>
          <w:rFonts w:ascii="Times New Roman" w:hAnsi="Times New Roman"/>
          <w:sz w:val="20"/>
          <w:szCs w:val="20"/>
        </w:rPr>
        <w:t xml:space="preserve">Travel is anticipated in support of PWS requirements.  </w:t>
      </w:r>
      <w:r w:rsidR="00DA422C" w:rsidRPr="00CB75F9">
        <w:rPr>
          <w:rFonts w:ascii="Times New Roman" w:hAnsi="Times New Roman"/>
          <w:sz w:val="20"/>
          <w:szCs w:val="20"/>
        </w:rPr>
        <w:t>Travel shall comply with Section</w:t>
      </w:r>
      <w:r w:rsidR="00775C12" w:rsidRPr="00CB75F9">
        <w:rPr>
          <w:rFonts w:ascii="Times New Roman" w:hAnsi="Times New Roman"/>
          <w:sz w:val="20"/>
          <w:szCs w:val="20"/>
        </w:rPr>
        <w:t xml:space="preserve"> 4.3</w:t>
      </w:r>
      <w:r w:rsidR="00DA422C" w:rsidRPr="00CB75F9">
        <w:rPr>
          <w:rFonts w:ascii="Times New Roman" w:hAnsi="Times New Roman"/>
          <w:sz w:val="20"/>
          <w:szCs w:val="20"/>
        </w:rPr>
        <w:t xml:space="preserve"> of the basic contract.  Travel shall be approved by the </w:t>
      </w:r>
      <w:r w:rsidR="005921A1" w:rsidRPr="00CB75F9">
        <w:rPr>
          <w:rFonts w:ascii="Times New Roman" w:hAnsi="Times New Roman"/>
          <w:sz w:val="20"/>
          <w:szCs w:val="20"/>
        </w:rPr>
        <w:t>Government</w:t>
      </w:r>
      <w:r w:rsidR="00DA422C" w:rsidRPr="00CB75F9">
        <w:rPr>
          <w:rFonts w:ascii="Times New Roman" w:hAnsi="Times New Roman"/>
          <w:sz w:val="20"/>
          <w:szCs w:val="20"/>
        </w:rPr>
        <w:t xml:space="preserve"> in writing prior to actual travel.   The following locations are examples of where travel </w:t>
      </w:r>
      <w:r w:rsidR="00775C12" w:rsidRPr="00CB75F9">
        <w:rPr>
          <w:rFonts w:ascii="Times New Roman" w:hAnsi="Times New Roman"/>
          <w:sz w:val="20"/>
          <w:szCs w:val="20"/>
        </w:rPr>
        <w:t>may</w:t>
      </w:r>
      <w:r w:rsidR="00DA422C" w:rsidRPr="00CB75F9">
        <w:rPr>
          <w:rFonts w:ascii="Times New Roman" w:hAnsi="Times New Roman"/>
          <w:sz w:val="20"/>
          <w:szCs w:val="20"/>
        </w:rPr>
        <w:t xml:space="preserve"> be conducted:</w:t>
      </w:r>
      <w:r w:rsidR="00DA422C" w:rsidRPr="00CB75F9">
        <w:rPr>
          <w:rFonts w:ascii="Times New Roman" w:hAnsi="Times New Roman"/>
          <w:i/>
          <w:sz w:val="20"/>
          <w:szCs w:val="20"/>
        </w:rPr>
        <w:t xml:space="preserve"> [list specific locations, not just CONUS/OCONUS</w:t>
      </w:r>
      <w:r w:rsidR="007E4CD3" w:rsidRPr="00CB75F9">
        <w:rPr>
          <w:rFonts w:ascii="Times New Roman" w:hAnsi="Times New Roman"/>
          <w:i/>
          <w:sz w:val="20"/>
          <w:szCs w:val="20"/>
        </w:rPr>
        <w:t>.  This list should match IGCE travel tab.</w:t>
      </w:r>
      <w:r w:rsidR="00DA422C" w:rsidRPr="00CB75F9">
        <w:rPr>
          <w:rFonts w:ascii="Times New Roman" w:hAnsi="Times New Roman"/>
          <w:i/>
          <w:sz w:val="20"/>
          <w:szCs w:val="20"/>
        </w:rPr>
        <w:t>]</w:t>
      </w:r>
    </w:p>
    <w:p w:rsidR="00DA422C" w:rsidRPr="00CB75F9" w:rsidRDefault="00DA422C" w:rsidP="00BA2333">
      <w:pPr>
        <w:pStyle w:val="ListParagraph"/>
        <w:spacing w:after="0" w:line="240" w:lineRule="auto"/>
        <w:ind w:left="0"/>
        <w:rPr>
          <w:rFonts w:ascii="Times New Roman" w:hAnsi="Times New Roman"/>
          <w:i/>
          <w:sz w:val="20"/>
          <w:szCs w:val="20"/>
        </w:rPr>
      </w:pPr>
    </w:p>
    <w:p w:rsidR="00D509B8" w:rsidRPr="00CB75F9" w:rsidRDefault="00673E47" w:rsidP="00BA2333">
      <w:pPr>
        <w:pStyle w:val="ListParagraph"/>
        <w:numPr>
          <w:ilvl w:val="1"/>
          <w:numId w:val="32"/>
        </w:numPr>
        <w:spacing w:after="0" w:line="240" w:lineRule="auto"/>
        <w:ind w:left="720" w:hanging="720"/>
        <w:rPr>
          <w:rFonts w:ascii="Times New Roman" w:eastAsia="Arial Unicode MS" w:hAnsi="Times New Roman"/>
          <w:b/>
          <w:sz w:val="20"/>
          <w:szCs w:val="20"/>
        </w:rPr>
      </w:pPr>
      <w:r w:rsidRPr="00CB75F9">
        <w:rPr>
          <w:rFonts w:ascii="Times New Roman" w:eastAsia="Arial Unicode MS" w:hAnsi="Times New Roman"/>
          <w:b/>
          <w:sz w:val="20"/>
          <w:szCs w:val="20"/>
        </w:rPr>
        <w:t>Other Direct Costs (ODC)</w:t>
      </w:r>
    </w:p>
    <w:p w:rsidR="00BA2333" w:rsidRPr="00CB75F9" w:rsidRDefault="00BA2333" w:rsidP="00BA2333">
      <w:pPr>
        <w:spacing w:after="0" w:line="240" w:lineRule="auto"/>
        <w:rPr>
          <w:rFonts w:ascii="Times New Roman" w:hAnsi="Times New Roman"/>
          <w:i/>
          <w:sz w:val="20"/>
          <w:szCs w:val="20"/>
        </w:rPr>
      </w:pPr>
    </w:p>
    <w:p w:rsidR="00EC4165" w:rsidRPr="00CB75F9" w:rsidRDefault="00EC4165" w:rsidP="00BA2333">
      <w:pPr>
        <w:spacing w:after="0" w:line="240" w:lineRule="auto"/>
        <w:rPr>
          <w:rFonts w:ascii="Times New Roman" w:hAnsi="Times New Roman"/>
          <w:i/>
          <w:sz w:val="20"/>
          <w:szCs w:val="20"/>
        </w:rPr>
      </w:pPr>
      <w:r w:rsidRPr="00CB75F9">
        <w:rPr>
          <w:rFonts w:ascii="Times New Roman" w:hAnsi="Times New Roman"/>
          <w:i/>
          <w:sz w:val="20"/>
          <w:szCs w:val="20"/>
        </w:rPr>
        <w:t xml:space="preserve">Identify any </w:t>
      </w:r>
      <w:r w:rsidR="006E3522" w:rsidRPr="00CB75F9">
        <w:rPr>
          <w:rFonts w:ascii="Times New Roman" w:hAnsi="Times New Roman"/>
          <w:i/>
          <w:sz w:val="20"/>
          <w:szCs w:val="20"/>
        </w:rPr>
        <w:t>probable and even possible</w:t>
      </w:r>
      <w:r w:rsidRPr="00CB75F9">
        <w:rPr>
          <w:rFonts w:ascii="Times New Roman" w:hAnsi="Times New Roman"/>
          <w:i/>
          <w:sz w:val="20"/>
          <w:szCs w:val="20"/>
        </w:rPr>
        <w:t xml:space="preserve"> items, equipment, licenses, materials, etc. that will be required by the contractor to perform the PWS, will be bought and invoiced to the Government by the contractor under this </w:t>
      </w:r>
      <w:r w:rsidR="005921A1" w:rsidRPr="00CB75F9">
        <w:rPr>
          <w:rFonts w:ascii="Times New Roman" w:hAnsi="Times New Roman"/>
          <w:i/>
          <w:sz w:val="20"/>
          <w:szCs w:val="20"/>
        </w:rPr>
        <w:t>TO</w:t>
      </w:r>
      <w:r w:rsidRPr="00CB75F9">
        <w:rPr>
          <w:rFonts w:ascii="Times New Roman" w:hAnsi="Times New Roman"/>
          <w:i/>
          <w:sz w:val="20"/>
          <w:szCs w:val="20"/>
        </w:rPr>
        <w:t xml:space="preserve">, and will not be furnished by the Government.   ODCs are </w:t>
      </w:r>
      <w:r w:rsidR="007E4CD3" w:rsidRPr="00CB75F9">
        <w:rPr>
          <w:rFonts w:ascii="Times New Roman" w:hAnsi="Times New Roman"/>
          <w:i/>
          <w:sz w:val="20"/>
          <w:szCs w:val="20"/>
        </w:rPr>
        <w:t>CAP</w:t>
      </w:r>
      <w:r w:rsidRPr="00CB75F9">
        <w:rPr>
          <w:rFonts w:ascii="Times New Roman" w:hAnsi="Times New Roman"/>
          <w:i/>
          <w:sz w:val="20"/>
          <w:szCs w:val="20"/>
        </w:rPr>
        <w:t>, a type of Government Property for which the Government reimburses the contractor, and to which the Government takes ownership during or after T</w:t>
      </w:r>
      <w:r w:rsidR="005921A1" w:rsidRPr="00CB75F9">
        <w:rPr>
          <w:rFonts w:ascii="Times New Roman" w:hAnsi="Times New Roman"/>
          <w:i/>
          <w:sz w:val="20"/>
          <w:szCs w:val="20"/>
        </w:rPr>
        <w:t>O</w:t>
      </w:r>
      <w:r w:rsidRPr="00CB75F9">
        <w:rPr>
          <w:rFonts w:ascii="Times New Roman" w:hAnsi="Times New Roman"/>
          <w:i/>
          <w:sz w:val="20"/>
          <w:szCs w:val="20"/>
        </w:rPr>
        <w:t xml:space="preserve"> completion.  </w:t>
      </w:r>
    </w:p>
    <w:p w:rsidR="00BA2333" w:rsidRPr="00CB75F9" w:rsidRDefault="00BA2333" w:rsidP="00BA2333">
      <w:pPr>
        <w:spacing w:after="0" w:line="240" w:lineRule="auto"/>
        <w:rPr>
          <w:rFonts w:ascii="Times New Roman" w:hAnsi="Times New Roman"/>
          <w:i/>
          <w:sz w:val="20"/>
          <w:szCs w:val="20"/>
        </w:rPr>
      </w:pPr>
    </w:p>
    <w:p w:rsidR="00D916D5" w:rsidRPr="00CB75F9" w:rsidRDefault="00D916D5" w:rsidP="00BA2333">
      <w:pPr>
        <w:pStyle w:val="PlainText"/>
        <w:rPr>
          <w:rFonts w:ascii="Times New Roman" w:hAnsi="Times New Roman"/>
          <w:i/>
          <w:sz w:val="20"/>
          <w:szCs w:val="20"/>
        </w:rPr>
      </w:pPr>
      <w:r w:rsidRPr="00CB75F9">
        <w:rPr>
          <w:rFonts w:ascii="Times New Roman" w:hAnsi="Times New Roman"/>
          <w:i/>
          <w:sz w:val="20"/>
          <w:szCs w:val="20"/>
        </w:rPr>
        <w:t xml:space="preserve">Although contractors cannot charge </w:t>
      </w:r>
      <w:r w:rsidR="007E4CD3" w:rsidRPr="00CB75F9">
        <w:rPr>
          <w:rFonts w:ascii="Times New Roman" w:hAnsi="Times New Roman"/>
          <w:i/>
          <w:sz w:val="20"/>
          <w:szCs w:val="20"/>
          <w:lang w:val="en-US"/>
        </w:rPr>
        <w:t xml:space="preserve">a direct </w:t>
      </w:r>
      <w:r w:rsidRPr="00CB75F9">
        <w:rPr>
          <w:rFonts w:ascii="Times New Roman" w:hAnsi="Times New Roman"/>
          <w:i/>
          <w:sz w:val="20"/>
          <w:szCs w:val="20"/>
        </w:rPr>
        <w:t>fee on equipment and travel, contractors can charge fee on materials and supplies purchases.</w:t>
      </w:r>
    </w:p>
    <w:p w:rsidR="00D916D5" w:rsidRPr="00CB75F9" w:rsidRDefault="00D916D5" w:rsidP="00BA2333">
      <w:pPr>
        <w:pStyle w:val="PlainText"/>
        <w:rPr>
          <w:rFonts w:ascii="Times New Roman" w:hAnsi="Times New Roman"/>
          <w:sz w:val="20"/>
          <w:szCs w:val="20"/>
        </w:rPr>
      </w:pPr>
    </w:p>
    <w:p w:rsidR="00BA2333" w:rsidRPr="00CB75F9" w:rsidRDefault="00EC4165" w:rsidP="00915139">
      <w:pPr>
        <w:spacing w:after="0" w:line="240" w:lineRule="auto"/>
        <w:rPr>
          <w:rFonts w:ascii="Times New Roman" w:hAnsi="Times New Roman"/>
          <w:i/>
          <w:sz w:val="20"/>
          <w:szCs w:val="20"/>
        </w:rPr>
      </w:pPr>
      <w:r w:rsidRPr="00CB75F9">
        <w:rPr>
          <w:rFonts w:ascii="Times New Roman" w:hAnsi="Times New Roman"/>
          <w:i/>
          <w:sz w:val="20"/>
          <w:szCs w:val="20"/>
          <w:lang w:val="en"/>
        </w:rPr>
        <w:t>Per FAR 45.101, “Equipment”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w:t>
      </w:r>
      <w:r w:rsidR="007E4CD3" w:rsidRPr="00CB75F9">
        <w:rPr>
          <w:rFonts w:ascii="Times New Roman" w:hAnsi="Times New Roman"/>
          <w:i/>
          <w:sz w:val="20"/>
          <w:szCs w:val="20"/>
          <w:lang w:val="en"/>
        </w:rPr>
        <w:t>,</w:t>
      </w:r>
      <w:r w:rsidRPr="00CB75F9">
        <w:rPr>
          <w:rFonts w:ascii="Times New Roman" w:hAnsi="Times New Roman"/>
          <w:i/>
          <w:sz w:val="20"/>
          <w:szCs w:val="20"/>
          <w:lang w:val="en"/>
        </w:rPr>
        <w:t xml:space="preserve"> or special tooling.</w:t>
      </w:r>
      <w:r w:rsidRPr="00CB75F9">
        <w:rPr>
          <w:rFonts w:ascii="Times New Roman" w:hAnsi="Times New Roman"/>
          <w:i/>
          <w:sz w:val="20"/>
          <w:szCs w:val="20"/>
        </w:rPr>
        <w:t xml:space="preserve"> </w:t>
      </w:r>
    </w:p>
    <w:p w:rsidR="00BA2333" w:rsidRPr="00CB75F9" w:rsidRDefault="00BA2333" w:rsidP="00BA2333">
      <w:pPr>
        <w:spacing w:after="0" w:line="240" w:lineRule="auto"/>
        <w:rPr>
          <w:rFonts w:ascii="Times New Roman" w:hAnsi="Times New Roman"/>
          <w:i/>
          <w:sz w:val="20"/>
          <w:szCs w:val="20"/>
        </w:rPr>
      </w:pPr>
    </w:p>
    <w:p w:rsidR="007E4CD3" w:rsidRPr="00CB75F9" w:rsidRDefault="00C2552B" w:rsidP="00BA2333">
      <w:pPr>
        <w:spacing w:after="0" w:line="240" w:lineRule="auto"/>
        <w:rPr>
          <w:rFonts w:ascii="Times New Roman" w:hAnsi="Times New Roman"/>
          <w:i/>
          <w:sz w:val="20"/>
          <w:szCs w:val="20"/>
        </w:rPr>
      </w:pPr>
      <w:r w:rsidRPr="00CB75F9">
        <w:rPr>
          <w:rFonts w:ascii="Times New Roman" w:hAnsi="Times New Roman"/>
          <w:i/>
          <w:sz w:val="20"/>
          <w:szCs w:val="20"/>
          <w:lang w:val="en"/>
        </w:rPr>
        <w:t xml:space="preserve">Per FAR 45.101, </w:t>
      </w:r>
      <w:r w:rsidR="007E4CD3" w:rsidRPr="00CB75F9">
        <w:rPr>
          <w:rFonts w:ascii="Times New Roman" w:hAnsi="Times New Roman"/>
          <w:i/>
          <w:sz w:val="20"/>
          <w:szCs w:val="20"/>
        </w:rPr>
        <w:t>"Material" means property that may be consumed or expended during the performance of a contract, component parts of a higher assembly, or items that lose their individual identity through incorporation into an end-item. Material does not include equipment, special tooling, and special test equipment or real property.</w:t>
      </w:r>
    </w:p>
    <w:p w:rsidR="00BA2333" w:rsidRPr="00CB75F9" w:rsidRDefault="00BA2333" w:rsidP="00BA2333">
      <w:pPr>
        <w:spacing w:after="0" w:line="240" w:lineRule="auto"/>
        <w:rPr>
          <w:rFonts w:ascii="Times New Roman" w:hAnsi="Times New Roman"/>
          <w:i/>
          <w:sz w:val="20"/>
          <w:szCs w:val="20"/>
        </w:rPr>
      </w:pPr>
    </w:p>
    <w:p w:rsidR="00EC4165" w:rsidRPr="00CB75F9" w:rsidRDefault="005921A1" w:rsidP="00BA2333">
      <w:pPr>
        <w:spacing w:after="0" w:line="240" w:lineRule="auto"/>
        <w:rPr>
          <w:rFonts w:ascii="Times New Roman" w:hAnsi="Times New Roman"/>
          <w:sz w:val="20"/>
          <w:szCs w:val="20"/>
        </w:rPr>
      </w:pPr>
      <w:r w:rsidRPr="00CB75F9">
        <w:rPr>
          <w:rFonts w:ascii="Times New Roman" w:hAnsi="Times New Roman"/>
          <w:sz w:val="20"/>
          <w:szCs w:val="20"/>
        </w:rPr>
        <w:t xml:space="preserve">Any items purchased under this TO will be CAP and subject to Section 4.3 of this PWS. </w:t>
      </w:r>
    </w:p>
    <w:p w:rsidR="00CF26B7" w:rsidRPr="00CB75F9" w:rsidRDefault="00CF26B7" w:rsidP="00BA2333">
      <w:pPr>
        <w:spacing w:after="0" w:line="240" w:lineRule="auto"/>
        <w:rPr>
          <w:rFonts w:ascii="Times New Roman" w:hAnsi="Times New Roman"/>
          <w:i/>
          <w:sz w:val="20"/>
          <w:szCs w:val="20"/>
        </w:rPr>
      </w:pPr>
    </w:p>
    <w:p w:rsidR="00BA2333" w:rsidRPr="00CB75F9" w:rsidRDefault="00F93C8E" w:rsidP="006E40EB">
      <w:pPr>
        <w:pStyle w:val="Heading1"/>
        <w:spacing w:after="0"/>
      </w:pPr>
      <w:bookmarkStart w:id="6" w:name="_Toc528917188"/>
      <w:r w:rsidRPr="00CB75F9">
        <w:t>PERSONNEL QUALIFICATIONS</w:t>
      </w:r>
      <w:bookmarkStart w:id="7" w:name="_Toc414009086"/>
      <w:bookmarkEnd w:id="6"/>
    </w:p>
    <w:p w:rsidR="00BA2333" w:rsidRPr="00CB75F9" w:rsidRDefault="00BA2333" w:rsidP="00BA2333">
      <w:pPr>
        <w:pStyle w:val="Heading1"/>
        <w:numPr>
          <w:ilvl w:val="0"/>
          <w:numId w:val="0"/>
        </w:numPr>
        <w:spacing w:after="0"/>
      </w:pPr>
    </w:p>
    <w:p w:rsidR="000B261F" w:rsidRPr="00CB75F9" w:rsidRDefault="00B26AAA" w:rsidP="00BA2333">
      <w:pPr>
        <w:pStyle w:val="Heading1"/>
        <w:numPr>
          <w:ilvl w:val="0"/>
          <w:numId w:val="0"/>
        </w:numPr>
        <w:spacing w:after="0"/>
        <w:rPr>
          <w:b w:val="0"/>
        </w:rPr>
      </w:pPr>
      <w:r w:rsidRPr="00CB75F9">
        <w:t>8.1</w:t>
      </w:r>
      <w:r w:rsidR="000B261F" w:rsidRPr="00CB75F9">
        <w:rPr>
          <w:b w:val="0"/>
        </w:rPr>
        <w:tab/>
      </w:r>
      <w:r w:rsidR="000B261F" w:rsidRPr="00CB75F9">
        <w:t>Certification</w:t>
      </w:r>
      <w:bookmarkEnd w:id="7"/>
    </w:p>
    <w:p w:rsidR="00CF26B7" w:rsidRPr="00CB75F9" w:rsidRDefault="00CF26B7" w:rsidP="00BA2333">
      <w:pPr>
        <w:spacing w:after="0" w:line="240" w:lineRule="auto"/>
        <w:rPr>
          <w:rFonts w:ascii="Times New Roman" w:hAnsi="Times New Roman"/>
          <w:sz w:val="20"/>
          <w:szCs w:val="20"/>
        </w:rPr>
      </w:pPr>
    </w:p>
    <w:p w:rsidR="000B261F" w:rsidRPr="00CB75F9" w:rsidRDefault="000B261F" w:rsidP="00BA2333">
      <w:pPr>
        <w:spacing w:after="0" w:line="240" w:lineRule="auto"/>
        <w:rPr>
          <w:rFonts w:ascii="Times New Roman" w:hAnsi="Times New Roman"/>
          <w:sz w:val="20"/>
          <w:szCs w:val="20"/>
        </w:rPr>
      </w:pPr>
      <w:r w:rsidRPr="00CB75F9">
        <w:rPr>
          <w:rFonts w:ascii="Times New Roman" w:hAnsi="Times New Roman"/>
          <w:sz w:val="20"/>
          <w:szCs w:val="20"/>
        </w:rPr>
        <w:t xml:space="preserve">The contractor shall possess the necessary training, qualifications, experience, and clearances to accomplish all tasks identified in this PWS.  </w:t>
      </w:r>
    </w:p>
    <w:p w:rsidR="00CF26B7" w:rsidRPr="00CB75F9" w:rsidRDefault="00CF26B7" w:rsidP="00BA2333">
      <w:pPr>
        <w:spacing w:after="0" w:line="240" w:lineRule="auto"/>
        <w:rPr>
          <w:rFonts w:ascii="Times New Roman" w:hAnsi="Times New Roman"/>
          <w:sz w:val="20"/>
          <w:szCs w:val="20"/>
        </w:rPr>
      </w:pPr>
    </w:p>
    <w:p w:rsidR="005921A1" w:rsidRPr="00CB75F9" w:rsidRDefault="005921A1" w:rsidP="00BA2333">
      <w:pPr>
        <w:spacing w:after="0" w:line="240" w:lineRule="auto"/>
        <w:rPr>
          <w:rFonts w:ascii="Times New Roman" w:hAnsi="Times New Roman"/>
          <w:sz w:val="20"/>
          <w:szCs w:val="20"/>
        </w:rPr>
      </w:pPr>
      <w:r w:rsidRPr="00CB75F9">
        <w:rPr>
          <w:rFonts w:ascii="Times New Roman" w:hAnsi="Times New Roman"/>
          <w:i/>
          <w:sz w:val="20"/>
          <w:szCs w:val="20"/>
        </w:rPr>
        <w:t xml:space="preserve">[The RA can opt to include further certification requirements beyond the boilerplate statement above, when there are highly specialized certifications or qualifications that are critical to the tasks of the PWS. </w:t>
      </w:r>
    </w:p>
    <w:p w:rsidR="00CF26B7" w:rsidRPr="00CB75F9" w:rsidRDefault="00CF26B7" w:rsidP="00BA2333">
      <w:pPr>
        <w:spacing w:after="0" w:line="240" w:lineRule="auto"/>
        <w:rPr>
          <w:rFonts w:ascii="Times New Roman" w:hAnsi="Times New Roman"/>
          <w:i/>
          <w:sz w:val="20"/>
          <w:szCs w:val="20"/>
        </w:rPr>
      </w:pPr>
    </w:p>
    <w:p w:rsidR="00F93C8E" w:rsidRPr="00CB75F9" w:rsidRDefault="00F93C8E" w:rsidP="00BA2333">
      <w:pPr>
        <w:pStyle w:val="Heading1"/>
        <w:spacing w:after="0"/>
      </w:pPr>
      <w:bookmarkStart w:id="8" w:name="_Toc528917189"/>
      <w:r w:rsidRPr="00CB75F9">
        <w:t>PLACE OF PERFORMANCE</w:t>
      </w:r>
      <w:bookmarkEnd w:id="8"/>
      <w:r w:rsidR="00D36C77" w:rsidRPr="00CB75F9">
        <w:t xml:space="preserve"> </w:t>
      </w:r>
      <w:r w:rsidR="00F4317A" w:rsidRPr="00CB75F9">
        <w:t xml:space="preserve">AND FACILTY CAPABILITES </w:t>
      </w:r>
    </w:p>
    <w:p w:rsidR="00BA2333" w:rsidRPr="00CB75F9" w:rsidRDefault="00BA2333" w:rsidP="00BA2333">
      <w:pPr>
        <w:pStyle w:val="Default"/>
        <w:rPr>
          <w:b/>
          <w:sz w:val="20"/>
          <w:szCs w:val="20"/>
        </w:rPr>
      </w:pPr>
    </w:p>
    <w:p w:rsidR="00963CDE" w:rsidRPr="00CB75F9" w:rsidRDefault="00B26AAA" w:rsidP="00BA2333">
      <w:pPr>
        <w:pStyle w:val="Default"/>
        <w:rPr>
          <w:b/>
          <w:sz w:val="20"/>
          <w:szCs w:val="20"/>
        </w:rPr>
      </w:pPr>
      <w:r w:rsidRPr="00CB75F9">
        <w:rPr>
          <w:b/>
          <w:sz w:val="20"/>
          <w:szCs w:val="20"/>
        </w:rPr>
        <w:t>9.1</w:t>
      </w:r>
      <w:r w:rsidR="00214BFA" w:rsidRPr="00CB75F9">
        <w:rPr>
          <w:b/>
          <w:sz w:val="20"/>
          <w:szCs w:val="20"/>
        </w:rPr>
        <w:tab/>
        <w:t>Primary Place of Performance</w:t>
      </w:r>
      <w:r w:rsidR="00963CDE" w:rsidRPr="00CB75F9">
        <w:rPr>
          <w:b/>
          <w:sz w:val="20"/>
          <w:szCs w:val="20"/>
        </w:rPr>
        <w:t xml:space="preserve"> </w:t>
      </w:r>
    </w:p>
    <w:p w:rsidR="008D30B5" w:rsidRPr="00CB75F9" w:rsidRDefault="008D30B5" w:rsidP="001E7182">
      <w:pPr>
        <w:pStyle w:val="Default"/>
        <w:rPr>
          <w:b/>
          <w:sz w:val="20"/>
          <w:szCs w:val="20"/>
        </w:rPr>
      </w:pPr>
    </w:p>
    <w:p w:rsidR="008D30B5" w:rsidRPr="00CB75F9" w:rsidRDefault="005921A1" w:rsidP="001E7182">
      <w:pPr>
        <w:spacing w:after="0" w:line="240" w:lineRule="auto"/>
        <w:rPr>
          <w:rFonts w:ascii="Times New Roman" w:eastAsia="Calibri" w:hAnsi="Times New Roman"/>
          <w:i/>
          <w:sz w:val="20"/>
          <w:szCs w:val="20"/>
        </w:rPr>
      </w:pPr>
      <w:r w:rsidRPr="00CB75F9">
        <w:rPr>
          <w:rFonts w:ascii="Times New Roman" w:hAnsi="Times New Roman"/>
          <w:i/>
          <w:sz w:val="20"/>
          <w:szCs w:val="20"/>
        </w:rPr>
        <w:t>[</w:t>
      </w:r>
      <w:r w:rsidR="008D30B5" w:rsidRPr="00CB75F9">
        <w:rPr>
          <w:rFonts w:ascii="Times New Roman" w:hAnsi="Times New Roman"/>
          <w:i/>
          <w:sz w:val="20"/>
          <w:szCs w:val="20"/>
        </w:rPr>
        <w:t xml:space="preserve">If the contractor will be required to perform work at a Government facility (or facilities), indicate that here. Include the name and address </w:t>
      </w:r>
      <w:r w:rsidR="00C2552B" w:rsidRPr="00CB75F9">
        <w:rPr>
          <w:rFonts w:ascii="Times New Roman" w:hAnsi="Times New Roman"/>
          <w:i/>
          <w:sz w:val="20"/>
          <w:szCs w:val="20"/>
        </w:rPr>
        <w:t>of the</w:t>
      </w:r>
      <w:r w:rsidR="008D30B5" w:rsidRPr="00CB75F9">
        <w:rPr>
          <w:rFonts w:ascii="Times New Roman" w:hAnsi="Times New Roman"/>
          <w:i/>
          <w:sz w:val="20"/>
          <w:szCs w:val="20"/>
        </w:rPr>
        <w:t xml:space="preserve"> agency. Include locations for partners listed in Section 2.2.2.  </w:t>
      </w:r>
      <w:r w:rsidR="008D30B5" w:rsidRPr="00CB75F9">
        <w:rPr>
          <w:rFonts w:ascii="Times New Roman" w:eastAsia="Calibri" w:hAnsi="Times New Roman"/>
          <w:i/>
          <w:sz w:val="20"/>
          <w:szCs w:val="20"/>
        </w:rPr>
        <w:t>If work is to be performed at multiple locations, identify the approximate percentage of work to be performed at each location.</w:t>
      </w:r>
      <w:r w:rsidRPr="00CB75F9">
        <w:rPr>
          <w:rFonts w:ascii="Times New Roman" w:eastAsia="Calibri" w:hAnsi="Times New Roman"/>
          <w:i/>
          <w:sz w:val="20"/>
          <w:szCs w:val="20"/>
        </w:rPr>
        <w:t xml:space="preserve"> If the contractor will not perform work at a Government facility, use caution in limiting location and facility </w:t>
      </w:r>
      <w:r w:rsidR="00C2552B" w:rsidRPr="00CB75F9">
        <w:rPr>
          <w:rFonts w:ascii="Times New Roman" w:eastAsia="Calibri" w:hAnsi="Times New Roman"/>
          <w:i/>
          <w:sz w:val="20"/>
          <w:szCs w:val="20"/>
        </w:rPr>
        <w:t>capacities</w:t>
      </w:r>
      <w:r w:rsidRPr="00CB75F9">
        <w:rPr>
          <w:rFonts w:ascii="Times New Roman" w:eastAsia="Calibri" w:hAnsi="Times New Roman"/>
          <w:i/>
          <w:sz w:val="20"/>
          <w:szCs w:val="20"/>
        </w:rPr>
        <w:t>.]</w:t>
      </w:r>
    </w:p>
    <w:p w:rsidR="00094B78" w:rsidRPr="00CB75F9" w:rsidRDefault="00094B78" w:rsidP="001E7182">
      <w:pPr>
        <w:spacing w:after="0" w:line="240" w:lineRule="auto"/>
        <w:rPr>
          <w:rFonts w:ascii="Times New Roman" w:eastAsia="Calibri" w:hAnsi="Times New Roman"/>
          <w:i/>
          <w:sz w:val="20"/>
          <w:szCs w:val="20"/>
        </w:rPr>
      </w:pPr>
    </w:p>
    <w:p w:rsidR="00D36C77" w:rsidRPr="00CB75F9" w:rsidRDefault="00D36C77" w:rsidP="00D36C77">
      <w:pPr>
        <w:pStyle w:val="Default"/>
        <w:rPr>
          <w:sz w:val="20"/>
          <w:szCs w:val="20"/>
        </w:rPr>
      </w:pPr>
      <w:r w:rsidRPr="00CB75F9">
        <w:rPr>
          <w:sz w:val="20"/>
          <w:szCs w:val="20"/>
        </w:rPr>
        <w:t>Primary place</w:t>
      </w:r>
      <w:r w:rsidR="00344E36" w:rsidRPr="00CB75F9">
        <w:rPr>
          <w:sz w:val="20"/>
          <w:szCs w:val="20"/>
        </w:rPr>
        <w:t>(</w:t>
      </w:r>
      <w:r w:rsidRPr="00CB75F9">
        <w:rPr>
          <w:sz w:val="20"/>
          <w:szCs w:val="20"/>
        </w:rPr>
        <w:t>s</w:t>
      </w:r>
      <w:r w:rsidR="00344E36" w:rsidRPr="00CB75F9">
        <w:rPr>
          <w:sz w:val="20"/>
          <w:szCs w:val="20"/>
        </w:rPr>
        <w:t>)</w:t>
      </w:r>
      <w:r w:rsidRPr="00CB75F9">
        <w:rPr>
          <w:sz w:val="20"/>
          <w:szCs w:val="20"/>
        </w:rPr>
        <w:t xml:space="preserve"> of performance will be (</w:t>
      </w:r>
      <w:r w:rsidRPr="00CB75F9">
        <w:rPr>
          <w:i/>
          <w:sz w:val="20"/>
          <w:szCs w:val="20"/>
        </w:rPr>
        <w:t>Government/contractor)</w:t>
      </w:r>
      <w:r w:rsidRPr="00CB75F9">
        <w:rPr>
          <w:sz w:val="20"/>
          <w:szCs w:val="20"/>
        </w:rPr>
        <w:t xml:space="preserve"> facilities in the _________ area (estimated </w:t>
      </w:r>
      <w:r w:rsidRPr="00CB75F9">
        <w:rPr>
          <w:i/>
          <w:sz w:val="20"/>
          <w:szCs w:val="20"/>
        </w:rPr>
        <w:t>XX</w:t>
      </w:r>
      <w:r w:rsidRPr="00CB75F9">
        <w:rPr>
          <w:sz w:val="20"/>
          <w:szCs w:val="20"/>
        </w:rPr>
        <w:t xml:space="preserve">%); and </w:t>
      </w:r>
      <w:r w:rsidR="00F4317A" w:rsidRPr="00CB75F9">
        <w:rPr>
          <w:sz w:val="20"/>
          <w:szCs w:val="20"/>
        </w:rPr>
        <w:t>(</w:t>
      </w:r>
      <w:r w:rsidR="00F4317A" w:rsidRPr="00CB75F9">
        <w:rPr>
          <w:i/>
          <w:sz w:val="20"/>
          <w:szCs w:val="20"/>
        </w:rPr>
        <w:t xml:space="preserve">Government/contractor) </w:t>
      </w:r>
      <w:r w:rsidR="00F4317A" w:rsidRPr="00CB75F9">
        <w:rPr>
          <w:sz w:val="20"/>
          <w:szCs w:val="20"/>
        </w:rPr>
        <w:t>facilities</w:t>
      </w:r>
      <w:r w:rsidRPr="00CB75F9">
        <w:rPr>
          <w:sz w:val="20"/>
          <w:szCs w:val="20"/>
        </w:rPr>
        <w:t xml:space="preserve"> (estimated </w:t>
      </w:r>
      <w:r w:rsidRPr="00CB75F9">
        <w:rPr>
          <w:i/>
          <w:sz w:val="20"/>
          <w:szCs w:val="20"/>
        </w:rPr>
        <w:t>XX</w:t>
      </w:r>
      <w:r w:rsidRPr="00CB75F9">
        <w:rPr>
          <w:sz w:val="20"/>
          <w:szCs w:val="20"/>
        </w:rPr>
        <w:t xml:space="preserve">%) in the </w:t>
      </w:r>
      <w:r w:rsidR="00F4317A" w:rsidRPr="00CB75F9">
        <w:rPr>
          <w:i/>
          <w:sz w:val="20"/>
          <w:szCs w:val="20"/>
        </w:rPr>
        <w:t>________</w:t>
      </w:r>
      <w:r w:rsidRPr="00CB75F9">
        <w:rPr>
          <w:sz w:val="20"/>
          <w:szCs w:val="20"/>
        </w:rPr>
        <w:t xml:space="preserve">  area.  </w:t>
      </w:r>
    </w:p>
    <w:p w:rsidR="00D36C77" w:rsidRPr="00CB75F9" w:rsidRDefault="00D36C77" w:rsidP="00D36C77">
      <w:pPr>
        <w:pStyle w:val="Default"/>
        <w:rPr>
          <w:sz w:val="20"/>
          <w:szCs w:val="20"/>
        </w:rPr>
      </w:pPr>
    </w:p>
    <w:p w:rsidR="00D36C77" w:rsidRPr="00CB75F9" w:rsidRDefault="00D36C77" w:rsidP="00D36C77">
      <w:pPr>
        <w:pStyle w:val="Default"/>
        <w:rPr>
          <w:sz w:val="20"/>
          <w:szCs w:val="20"/>
        </w:rPr>
      </w:pPr>
      <w:r w:rsidRPr="00CB75F9">
        <w:rPr>
          <w:sz w:val="20"/>
          <w:szCs w:val="20"/>
        </w:rPr>
        <w:t>The Government location is:</w:t>
      </w:r>
    </w:p>
    <w:p w:rsidR="00D36C77" w:rsidRPr="00CB75F9" w:rsidRDefault="00D36C77" w:rsidP="00D36C77">
      <w:pPr>
        <w:pStyle w:val="Default"/>
        <w:ind w:left="720"/>
        <w:rPr>
          <w:sz w:val="20"/>
          <w:szCs w:val="20"/>
        </w:rPr>
      </w:pPr>
    </w:p>
    <w:p w:rsidR="00D36C77" w:rsidRPr="00CB75F9" w:rsidRDefault="00D36C77" w:rsidP="00D36C77">
      <w:pPr>
        <w:pStyle w:val="Default"/>
        <w:rPr>
          <w:i/>
          <w:sz w:val="20"/>
          <w:szCs w:val="20"/>
        </w:rPr>
      </w:pPr>
      <w:r w:rsidRPr="00CB75F9">
        <w:rPr>
          <w:i/>
          <w:sz w:val="20"/>
          <w:szCs w:val="20"/>
        </w:rPr>
        <w:t>XXX/BBB</w:t>
      </w:r>
    </w:p>
    <w:p w:rsidR="00D36C77" w:rsidRPr="00CB75F9" w:rsidRDefault="00D36C77" w:rsidP="00D36C77">
      <w:pPr>
        <w:pStyle w:val="Default"/>
        <w:rPr>
          <w:i/>
          <w:sz w:val="20"/>
          <w:szCs w:val="20"/>
        </w:rPr>
      </w:pPr>
      <w:r w:rsidRPr="00CB75F9">
        <w:rPr>
          <w:i/>
          <w:sz w:val="20"/>
          <w:szCs w:val="20"/>
        </w:rPr>
        <w:t>777 Mockingbird Lane</w:t>
      </w:r>
    </w:p>
    <w:p w:rsidR="00D36C77" w:rsidRPr="00CB75F9" w:rsidRDefault="00D36C77" w:rsidP="00D36C77">
      <w:pPr>
        <w:pStyle w:val="Default"/>
        <w:rPr>
          <w:i/>
          <w:sz w:val="20"/>
          <w:szCs w:val="20"/>
        </w:rPr>
      </w:pPr>
      <w:r w:rsidRPr="00CB75F9">
        <w:rPr>
          <w:i/>
          <w:sz w:val="20"/>
          <w:szCs w:val="20"/>
        </w:rPr>
        <w:t>XXX AFB, XX 9999</w:t>
      </w:r>
    </w:p>
    <w:p w:rsidR="00D36C77" w:rsidRPr="00CB75F9" w:rsidRDefault="00D36C77" w:rsidP="001E7182">
      <w:pPr>
        <w:pStyle w:val="Default"/>
        <w:rPr>
          <w:i/>
          <w:sz w:val="20"/>
          <w:szCs w:val="20"/>
        </w:rPr>
      </w:pPr>
    </w:p>
    <w:p w:rsidR="00D36C77" w:rsidRPr="00CB75F9" w:rsidRDefault="00B26AAA" w:rsidP="001E7182">
      <w:pPr>
        <w:pStyle w:val="Default"/>
        <w:rPr>
          <w:b/>
          <w:sz w:val="20"/>
          <w:szCs w:val="20"/>
        </w:rPr>
      </w:pPr>
      <w:r w:rsidRPr="00CB75F9">
        <w:rPr>
          <w:b/>
          <w:sz w:val="20"/>
          <w:szCs w:val="20"/>
        </w:rPr>
        <w:t>9</w:t>
      </w:r>
      <w:r w:rsidR="00963CDE" w:rsidRPr="00CB75F9">
        <w:rPr>
          <w:b/>
          <w:sz w:val="20"/>
          <w:szCs w:val="20"/>
        </w:rPr>
        <w:t>.2</w:t>
      </w:r>
      <w:r w:rsidR="00D36C77" w:rsidRPr="00CB75F9">
        <w:rPr>
          <w:b/>
          <w:sz w:val="20"/>
          <w:szCs w:val="20"/>
        </w:rPr>
        <w:tab/>
        <w:t xml:space="preserve">Facility </w:t>
      </w:r>
      <w:r w:rsidR="005921A1" w:rsidRPr="00CB75F9">
        <w:rPr>
          <w:b/>
          <w:sz w:val="20"/>
          <w:szCs w:val="20"/>
        </w:rPr>
        <w:t xml:space="preserve">Capabilities </w:t>
      </w:r>
    </w:p>
    <w:p w:rsidR="00D36C77" w:rsidRPr="00CB75F9" w:rsidRDefault="00D36C77" w:rsidP="001E7182">
      <w:pPr>
        <w:pStyle w:val="Default"/>
        <w:ind w:left="720"/>
        <w:rPr>
          <w:b/>
          <w:sz w:val="20"/>
          <w:szCs w:val="20"/>
        </w:rPr>
      </w:pPr>
    </w:p>
    <w:p w:rsidR="00D36C77" w:rsidRPr="00CB75F9" w:rsidRDefault="00D36C77" w:rsidP="00BA2333">
      <w:pPr>
        <w:pStyle w:val="Default"/>
        <w:rPr>
          <w:i/>
          <w:sz w:val="20"/>
          <w:szCs w:val="20"/>
        </w:rPr>
      </w:pPr>
      <w:r w:rsidRPr="00CB75F9">
        <w:rPr>
          <w:i/>
          <w:sz w:val="20"/>
          <w:szCs w:val="20"/>
        </w:rPr>
        <w:t>If the contractor will be required to provide a facility</w:t>
      </w:r>
      <w:r w:rsidR="000A5381" w:rsidRPr="00CB75F9">
        <w:rPr>
          <w:i/>
          <w:sz w:val="20"/>
          <w:szCs w:val="20"/>
        </w:rPr>
        <w:t xml:space="preserve"> </w:t>
      </w:r>
      <w:r w:rsidR="00C2552B" w:rsidRPr="00CB75F9">
        <w:rPr>
          <w:i/>
          <w:sz w:val="20"/>
          <w:szCs w:val="20"/>
        </w:rPr>
        <w:t>capability</w:t>
      </w:r>
      <w:r w:rsidRPr="00CB75F9">
        <w:rPr>
          <w:i/>
          <w:sz w:val="20"/>
          <w:szCs w:val="20"/>
        </w:rPr>
        <w:t>, please provide a detailed description of</w:t>
      </w:r>
      <w:r w:rsidR="000A5381" w:rsidRPr="00CB75F9">
        <w:rPr>
          <w:i/>
          <w:sz w:val="20"/>
          <w:szCs w:val="20"/>
        </w:rPr>
        <w:t xml:space="preserve"> the minimum requirement. </w:t>
      </w:r>
      <w:r w:rsidRPr="00CB75F9">
        <w:rPr>
          <w:i/>
          <w:sz w:val="20"/>
          <w:szCs w:val="20"/>
        </w:rPr>
        <w:t xml:space="preserve"> If there is no facility req</w:t>
      </w:r>
      <w:r w:rsidR="00C8066D" w:rsidRPr="00CB75F9">
        <w:rPr>
          <w:i/>
          <w:sz w:val="20"/>
          <w:szCs w:val="20"/>
        </w:rPr>
        <w:t>uirement associated with the TO</w:t>
      </w:r>
      <w:r w:rsidRPr="00CB75F9">
        <w:rPr>
          <w:i/>
          <w:sz w:val="20"/>
          <w:szCs w:val="20"/>
        </w:rPr>
        <w:t xml:space="preserve">, omit </w:t>
      </w:r>
      <w:r w:rsidR="009B38A7" w:rsidRPr="00CB75F9">
        <w:rPr>
          <w:i/>
          <w:sz w:val="20"/>
          <w:szCs w:val="20"/>
        </w:rPr>
        <w:t>9.</w:t>
      </w:r>
      <w:r w:rsidRPr="00CB75F9">
        <w:rPr>
          <w:i/>
          <w:sz w:val="20"/>
          <w:szCs w:val="20"/>
        </w:rPr>
        <w:t>2</w:t>
      </w:r>
      <w:r w:rsidR="00C2552B" w:rsidRPr="00CB75F9">
        <w:rPr>
          <w:i/>
          <w:sz w:val="20"/>
          <w:szCs w:val="20"/>
        </w:rPr>
        <w:t xml:space="preserve"> and remove numbering for 9.1</w:t>
      </w:r>
      <w:r w:rsidRPr="00CB75F9">
        <w:rPr>
          <w:i/>
          <w:sz w:val="20"/>
          <w:szCs w:val="20"/>
        </w:rPr>
        <w:t>.</w:t>
      </w:r>
    </w:p>
    <w:p w:rsidR="00B14DCA" w:rsidRPr="00CB75F9" w:rsidRDefault="00B14DCA" w:rsidP="00BA2333">
      <w:pPr>
        <w:pStyle w:val="Default"/>
        <w:rPr>
          <w:i/>
          <w:sz w:val="20"/>
          <w:szCs w:val="20"/>
        </w:rPr>
      </w:pPr>
    </w:p>
    <w:p w:rsidR="008C5FA8" w:rsidRPr="00CB75F9" w:rsidRDefault="00B14DCA" w:rsidP="00BA2333">
      <w:pPr>
        <w:pStyle w:val="Heading1"/>
        <w:spacing w:after="0"/>
      </w:pPr>
      <w:bookmarkStart w:id="9" w:name="_Toc528917190"/>
      <w:r w:rsidRPr="00CB75F9">
        <w:t>SPECIAL REQUIREMENTS, APPLICABLE PUBLICATIONS, AND REFERENCES</w:t>
      </w:r>
      <w:bookmarkEnd w:id="9"/>
    </w:p>
    <w:p w:rsidR="00BA2333" w:rsidRPr="00CB75F9" w:rsidRDefault="00BA2333" w:rsidP="00BA2333">
      <w:pPr>
        <w:spacing w:after="0" w:line="240" w:lineRule="auto"/>
        <w:rPr>
          <w:rFonts w:ascii="Times New Roman" w:eastAsia="Arial Unicode MS" w:hAnsi="Times New Roman"/>
          <w:i/>
          <w:sz w:val="20"/>
          <w:szCs w:val="20"/>
        </w:rPr>
      </w:pPr>
    </w:p>
    <w:p w:rsidR="007B1C71" w:rsidRPr="00CB75F9" w:rsidRDefault="00B158CF"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It is not necessary to </w:t>
      </w:r>
      <w:r w:rsidR="00A319E5" w:rsidRPr="00CB75F9">
        <w:rPr>
          <w:rFonts w:ascii="Times New Roman" w:eastAsia="Arial Unicode MS" w:hAnsi="Times New Roman"/>
          <w:i/>
          <w:sz w:val="20"/>
          <w:szCs w:val="20"/>
        </w:rPr>
        <w:t>complete this section if not applicable</w:t>
      </w:r>
      <w:r w:rsidRPr="00CB75F9">
        <w:rPr>
          <w:rFonts w:ascii="Times New Roman" w:eastAsia="Arial Unicode MS" w:hAnsi="Times New Roman"/>
          <w:i/>
          <w:sz w:val="20"/>
          <w:szCs w:val="20"/>
        </w:rPr>
        <w:t xml:space="preserve">. </w:t>
      </w:r>
    </w:p>
    <w:p w:rsidR="00CB52E1" w:rsidRPr="00CB75F9" w:rsidRDefault="007B1C71" w:rsidP="00BA2333">
      <w:pPr>
        <w:spacing w:after="0" w:line="240" w:lineRule="auto"/>
        <w:rPr>
          <w:rFonts w:ascii="Times New Roman" w:hAnsi="Times New Roman"/>
          <w:i/>
          <w:sz w:val="20"/>
          <w:szCs w:val="20"/>
        </w:rPr>
      </w:pPr>
      <w:r w:rsidRPr="00CB75F9">
        <w:rPr>
          <w:rFonts w:ascii="Times New Roman" w:eastAsia="Arial Unicode MS" w:hAnsi="Times New Roman"/>
          <w:i/>
          <w:sz w:val="20"/>
          <w:szCs w:val="20"/>
        </w:rPr>
        <w:br w:type="page"/>
      </w:r>
      <w:r w:rsidR="00CB52E1" w:rsidRPr="00CB75F9">
        <w:rPr>
          <w:rFonts w:ascii="Times New Roman" w:hAnsi="Times New Roman"/>
          <w:i/>
          <w:sz w:val="20"/>
          <w:szCs w:val="20"/>
        </w:rPr>
        <w:t>Create an acronym list for all acronyms listed in the PWS. While developing the list, make sure each a</w:t>
      </w:r>
      <w:r w:rsidR="00096A08" w:rsidRPr="00CB75F9">
        <w:rPr>
          <w:rFonts w:ascii="Times New Roman" w:hAnsi="Times New Roman"/>
          <w:i/>
          <w:sz w:val="20"/>
          <w:szCs w:val="20"/>
        </w:rPr>
        <w:t>cronym is defined within the tex</w:t>
      </w:r>
      <w:r w:rsidR="00CB52E1" w:rsidRPr="00CB75F9">
        <w:rPr>
          <w:rFonts w:ascii="Times New Roman" w:hAnsi="Times New Roman"/>
          <w:i/>
          <w:sz w:val="20"/>
          <w:szCs w:val="20"/>
        </w:rPr>
        <w:t xml:space="preserve">t at its first use. </w:t>
      </w:r>
    </w:p>
    <w:p w:rsidR="007C4280" w:rsidRPr="00CB75F9" w:rsidRDefault="00416E24" w:rsidP="00416E24">
      <w:pPr>
        <w:jc w:val="center"/>
        <w:rPr>
          <w:rFonts w:ascii="Times New Roman" w:hAnsi="Times New Roman"/>
          <w:b/>
          <w:sz w:val="20"/>
          <w:szCs w:val="20"/>
        </w:rPr>
      </w:pPr>
      <w:r w:rsidRPr="00CB75F9">
        <w:rPr>
          <w:rFonts w:ascii="Times New Roman" w:hAnsi="Times New Roman"/>
          <w:b/>
          <w:sz w:val="20"/>
          <w:szCs w:val="20"/>
        </w:rPr>
        <w:t>Acronym List</w:t>
      </w:r>
    </w:p>
    <w:tbl>
      <w:tblPr>
        <w:tblStyle w:val="TableGrid"/>
        <w:tblW w:w="0" w:type="auto"/>
        <w:tblLook w:val="04A0" w:firstRow="1" w:lastRow="0" w:firstColumn="1" w:lastColumn="0" w:noHBand="0" w:noVBand="1"/>
      </w:tblPr>
      <w:tblGrid>
        <w:gridCol w:w="4665"/>
        <w:gridCol w:w="4685"/>
      </w:tblGrid>
      <w:tr w:rsidR="00854BCA" w:rsidRPr="00CB75F9" w:rsidTr="00DE3EE3">
        <w:tc>
          <w:tcPr>
            <w:tcW w:w="4665" w:type="dxa"/>
          </w:tcPr>
          <w:p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ACOR</w:t>
            </w:r>
          </w:p>
        </w:tc>
        <w:tc>
          <w:tcPr>
            <w:tcW w:w="4685" w:type="dxa"/>
          </w:tcPr>
          <w:p w:rsidR="00854BCA" w:rsidRPr="00CB75F9" w:rsidRDefault="00854BCA">
            <w:pPr>
              <w:rPr>
                <w:rFonts w:ascii="Times New Roman" w:hAnsi="Times New Roman"/>
                <w:bCs/>
                <w:kern w:val="32"/>
                <w:sz w:val="20"/>
                <w:szCs w:val="20"/>
              </w:rPr>
            </w:pPr>
            <w:r w:rsidRPr="00CB75F9">
              <w:rPr>
                <w:rFonts w:ascii="Times New Roman" w:hAnsi="Times New Roman"/>
                <w:sz w:val="20"/>
                <w:szCs w:val="20"/>
              </w:rPr>
              <w:t>Alternate Contracting Officer’s Representative</w:t>
            </w:r>
          </w:p>
        </w:tc>
      </w:tr>
      <w:tr w:rsidR="00E76523" w:rsidRPr="00CB75F9" w:rsidTr="00DE3EE3">
        <w:tc>
          <w:tcPr>
            <w:tcW w:w="4665" w:type="dxa"/>
          </w:tcPr>
          <w:p w:rsidR="00E76523" w:rsidRPr="00CB75F9" w:rsidRDefault="00E76523">
            <w:pPr>
              <w:rPr>
                <w:rFonts w:ascii="Times New Roman" w:hAnsi="Times New Roman"/>
                <w:bCs/>
                <w:kern w:val="32"/>
                <w:sz w:val="20"/>
                <w:szCs w:val="20"/>
              </w:rPr>
            </w:pPr>
          </w:p>
        </w:tc>
        <w:tc>
          <w:tcPr>
            <w:tcW w:w="4685" w:type="dxa"/>
          </w:tcPr>
          <w:p w:rsidR="00E76523" w:rsidRPr="00CB75F9" w:rsidRDefault="00E76523">
            <w:pPr>
              <w:rPr>
                <w:rFonts w:ascii="Times New Roman" w:hAnsi="Times New Roman"/>
                <w:sz w:val="20"/>
                <w:szCs w:val="20"/>
              </w:rPr>
            </w:pPr>
          </w:p>
        </w:tc>
      </w:tr>
      <w:tr w:rsidR="00854BCA" w:rsidRPr="00CB75F9" w:rsidTr="00DE3EE3">
        <w:tc>
          <w:tcPr>
            <w:tcW w:w="4665" w:type="dxa"/>
          </w:tcPr>
          <w:p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BCO</w:t>
            </w:r>
          </w:p>
        </w:tc>
        <w:tc>
          <w:tcPr>
            <w:tcW w:w="4685" w:type="dxa"/>
          </w:tcPr>
          <w:p w:rsidR="00854BCA" w:rsidRPr="00CB75F9" w:rsidRDefault="00854BCA">
            <w:pPr>
              <w:rPr>
                <w:rFonts w:ascii="Times New Roman" w:hAnsi="Times New Roman"/>
                <w:bCs/>
                <w:iCs/>
                <w:sz w:val="20"/>
                <w:szCs w:val="20"/>
              </w:rPr>
            </w:pPr>
            <w:r w:rsidRPr="00CB75F9">
              <w:rPr>
                <w:rFonts w:ascii="Times New Roman" w:hAnsi="Times New Roman"/>
                <w:sz w:val="20"/>
                <w:szCs w:val="20"/>
              </w:rPr>
              <w:t>Basic Center Operation</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CAP</w:t>
            </w:r>
          </w:p>
        </w:tc>
        <w:tc>
          <w:tcPr>
            <w:tcW w:w="468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Contractor-Acquired Property</w:t>
            </w:r>
          </w:p>
        </w:tc>
      </w:tr>
      <w:tr w:rsidR="009F07AC" w:rsidRPr="00CB75F9" w:rsidTr="00DE3EE3">
        <w:tc>
          <w:tcPr>
            <w:tcW w:w="4665" w:type="dxa"/>
          </w:tcPr>
          <w:p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CDRL</w:t>
            </w:r>
          </w:p>
        </w:tc>
        <w:tc>
          <w:tcPr>
            <w:tcW w:w="4685" w:type="dxa"/>
          </w:tcPr>
          <w:p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Contract Data Requirements List</w:t>
            </w:r>
          </w:p>
        </w:tc>
      </w:tr>
      <w:tr w:rsidR="009F07AC" w:rsidRPr="00CB75F9" w:rsidTr="00DE3EE3">
        <w:tc>
          <w:tcPr>
            <w:tcW w:w="4665" w:type="dxa"/>
          </w:tcPr>
          <w:p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CMR</w:t>
            </w:r>
          </w:p>
        </w:tc>
        <w:tc>
          <w:tcPr>
            <w:tcW w:w="4685" w:type="dxa"/>
          </w:tcPr>
          <w:p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Contractor Manpower Reporting</w:t>
            </w:r>
          </w:p>
        </w:tc>
      </w:tr>
      <w:tr w:rsidR="00854BCA" w:rsidRPr="00CB75F9" w:rsidTr="00DE3EE3">
        <w:tc>
          <w:tcPr>
            <w:tcW w:w="4665" w:type="dxa"/>
          </w:tcPr>
          <w:p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CO</w:t>
            </w:r>
          </w:p>
        </w:tc>
        <w:tc>
          <w:tcPr>
            <w:tcW w:w="4685" w:type="dxa"/>
          </w:tcPr>
          <w:p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Contracting Officer</w:t>
            </w:r>
          </w:p>
        </w:tc>
      </w:tr>
      <w:tr w:rsidR="00854BCA" w:rsidRPr="00CB75F9" w:rsidTr="00DE3EE3">
        <w:tc>
          <w:tcPr>
            <w:tcW w:w="4665" w:type="dxa"/>
          </w:tcPr>
          <w:p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COR</w:t>
            </w:r>
          </w:p>
        </w:tc>
        <w:tc>
          <w:tcPr>
            <w:tcW w:w="4685" w:type="dxa"/>
          </w:tcPr>
          <w:p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Contracting Officer’s Representative</w:t>
            </w:r>
          </w:p>
        </w:tc>
      </w:tr>
      <w:tr w:rsidR="009F07AC" w:rsidRPr="00CB75F9" w:rsidTr="00DE3EE3">
        <w:tc>
          <w:tcPr>
            <w:tcW w:w="4665" w:type="dxa"/>
          </w:tcPr>
          <w:p w:rsidR="009F07AC" w:rsidRPr="00CB75F9" w:rsidRDefault="009F07AC">
            <w:pPr>
              <w:rPr>
                <w:rFonts w:ascii="Times New Roman" w:hAnsi="Times New Roman"/>
                <w:bCs/>
                <w:kern w:val="32"/>
                <w:sz w:val="20"/>
                <w:szCs w:val="20"/>
              </w:rPr>
            </w:pPr>
            <w:r w:rsidRPr="00CB75F9">
              <w:rPr>
                <w:rFonts w:ascii="Times New Roman" w:hAnsi="Times New Roman"/>
                <w:bCs/>
                <w:kern w:val="32"/>
                <w:sz w:val="20"/>
                <w:szCs w:val="20"/>
              </w:rPr>
              <w:t>DFARS</w:t>
            </w:r>
          </w:p>
        </w:tc>
        <w:tc>
          <w:tcPr>
            <w:tcW w:w="4685" w:type="dxa"/>
          </w:tcPr>
          <w:p w:rsidR="009F07AC" w:rsidRPr="00CB75F9" w:rsidRDefault="009F07AC">
            <w:pPr>
              <w:rPr>
                <w:rFonts w:ascii="Times New Roman" w:hAnsi="Times New Roman"/>
                <w:bCs/>
                <w:kern w:val="32"/>
                <w:sz w:val="20"/>
                <w:szCs w:val="20"/>
              </w:rPr>
            </w:pPr>
            <w:r w:rsidRPr="00CB75F9">
              <w:rPr>
                <w:rFonts w:ascii="Times New Roman" w:hAnsi="Times New Roman"/>
                <w:bCs/>
                <w:kern w:val="32"/>
                <w:sz w:val="20"/>
                <w:szCs w:val="20"/>
              </w:rPr>
              <w:t>Defense Federal Acquisition Regulation Supplement</w:t>
            </w:r>
          </w:p>
        </w:tc>
      </w:tr>
      <w:tr w:rsidR="00854BCA" w:rsidRPr="00CB75F9" w:rsidTr="00DE3EE3">
        <w:tc>
          <w:tcPr>
            <w:tcW w:w="4665" w:type="dxa"/>
          </w:tcPr>
          <w:p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DoD</w:t>
            </w:r>
          </w:p>
        </w:tc>
        <w:tc>
          <w:tcPr>
            <w:tcW w:w="4685" w:type="dxa"/>
          </w:tcPr>
          <w:p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Department of Defense</w:t>
            </w:r>
          </w:p>
        </w:tc>
      </w:tr>
      <w:tr w:rsidR="00B76D3D" w:rsidRPr="00CB75F9" w:rsidTr="00DE3EE3">
        <w:tc>
          <w:tcPr>
            <w:tcW w:w="4665" w:type="dxa"/>
          </w:tcPr>
          <w:p w:rsidR="00B76D3D" w:rsidRPr="00CB75F9" w:rsidRDefault="00B76D3D">
            <w:pPr>
              <w:rPr>
                <w:rFonts w:ascii="Times New Roman" w:hAnsi="Times New Roman"/>
                <w:bCs/>
                <w:kern w:val="32"/>
                <w:sz w:val="20"/>
                <w:szCs w:val="20"/>
              </w:rPr>
            </w:pPr>
            <w:r w:rsidRPr="00CB75F9">
              <w:rPr>
                <w:rFonts w:ascii="Times New Roman" w:hAnsi="Times New Roman"/>
                <w:bCs/>
                <w:kern w:val="32"/>
                <w:sz w:val="20"/>
                <w:szCs w:val="20"/>
              </w:rPr>
              <w:t>DoDIAC</w:t>
            </w:r>
          </w:p>
        </w:tc>
        <w:tc>
          <w:tcPr>
            <w:tcW w:w="4685" w:type="dxa"/>
          </w:tcPr>
          <w:p w:rsidR="00B76D3D" w:rsidRPr="00CB75F9" w:rsidRDefault="00B76D3D">
            <w:pPr>
              <w:rPr>
                <w:rFonts w:ascii="Times New Roman" w:hAnsi="Times New Roman"/>
                <w:bCs/>
                <w:iCs/>
                <w:sz w:val="20"/>
                <w:szCs w:val="20"/>
              </w:rPr>
            </w:pPr>
            <w:r w:rsidRPr="00CB75F9">
              <w:rPr>
                <w:rFonts w:ascii="Times New Roman" w:hAnsi="Times New Roman"/>
                <w:bCs/>
                <w:iCs/>
                <w:sz w:val="20"/>
                <w:szCs w:val="20"/>
              </w:rPr>
              <w:t>Department of Defense Information Analysis Center</w:t>
            </w:r>
          </w:p>
        </w:tc>
      </w:tr>
      <w:tr w:rsidR="0089267E" w:rsidRPr="00CB75F9" w:rsidTr="00DE3EE3">
        <w:tc>
          <w:tcPr>
            <w:tcW w:w="4665" w:type="dxa"/>
          </w:tcPr>
          <w:p w:rsidR="0089267E" w:rsidRPr="00CB75F9" w:rsidRDefault="0089267E" w:rsidP="0089267E">
            <w:pPr>
              <w:rPr>
                <w:rFonts w:ascii="Times New Roman" w:hAnsi="Times New Roman"/>
                <w:bCs/>
                <w:kern w:val="32"/>
                <w:sz w:val="20"/>
                <w:szCs w:val="20"/>
              </w:rPr>
            </w:pPr>
            <w:r w:rsidRPr="00CB75F9">
              <w:rPr>
                <w:rFonts w:ascii="Times New Roman" w:hAnsi="Times New Roman"/>
                <w:iCs/>
                <w:sz w:val="20"/>
                <w:szCs w:val="20"/>
              </w:rPr>
              <w:t>DTIC</w:t>
            </w:r>
          </w:p>
        </w:tc>
        <w:tc>
          <w:tcPr>
            <w:tcW w:w="4685" w:type="dxa"/>
          </w:tcPr>
          <w:p w:rsidR="0089267E" w:rsidRPr="00CB75F9" w:rsidRDefault="0089267E" w:rsidP="0089267E">
            <w:pPr>
              <w:rPr>
                <w:rFonts w:ascii="Times New Roman" w:hAnsi="Times New Roman"/>
                <w:bCs/>
                <w:iCs/>
                <w:sz w:val="20"/>
                <w:szCs w:val="20"/>
              </w:rPr>
            </w:pPr>
            <w:r w:rsidRPr="00CB75F9">
              <w:rPr>
                <w:rFonts w:ascii="Times New Roman" w:hAnsi="Times New Roman"/>
                <w:iCs/>
                <w:sz w:val="20"/>
                <w:szCs w:val="20"/>
              </w:rPr>
              <w:t xml:space="preserve">Defense Technical Information Center  </w:t>
            </w:r>
          </w:p>
        </w:tc>
      </w:tr>
      <w:tr w:rsidR="009F07AC" w:rsidRPr="00CB75F9" w:rsidTr="00DE3EE3">
        <w:tc>
          <w:tcPr>
            <w:tcW w:w="4665" w:type="dxa"/>
          </w:tcPr>
          <w:p w:rsidR="009F07AC" w:rsidRPr="00CB75F9" w:rsidRDefault="009F07AC" w:rsidP="0089267E">
            <w:pPr>
              <w:rPr>
                <w:rFonts w:ascii="Times New Roman" w:hAnsi="Times New Roman"/>
                <w:iCs/>
                <w:sz w:val="20"/>
                <w:szCs w:val="20"/>
              </w:rPr>
            </w:pPr>
            <w:r w:rsidRPr="00CB75F9">
              <w:rPr>
                <w:rFonts w:ascii="Times New Roman" w:hAnsi="Times New Roman"/>
                <w:iCs/>
                <w:sz w:val="20"/>
                <w:szCs w:val="20"/>
              </w:rPr>
              <w:t>FAR</w:t>
            </w:r>
          </w:p>
        </w:tc>
        <w:tc>
          <w:tcPr>
            <w:tcW w:w="4685" w:type="dxa"/>
          </w:tcPr>
          <w:p w:rsidR="009F07AC" w:rsidRPr="00CB75F9" w:rsidRDefault="009F07AC" w:rsidP="0089267E">
            <w:pPr>
              <w:rPr>
                <w:rFonts w:ascii="Times New Roman" w:hAnsi="Times New Roman"/>
                <w:iCs/>
                <w:sz w:val="20"/>
                <w:szCs w:val="20"/>
              </w:rPr>
            </w:pPr>
            <w:r w:rsidRPr="00CB75F9">
              <w:rPr>
                <w:rFonts w:ascii="Times New Roman" w:hAnsi="Times New Roman"/>
                <w:iCs/>
                <w:sz w:val="20"/>
                <w:szCs w:val="20"/>
              </w:rPr>
              <w:t>Federal Acquisition Regulation</w:t>
            </w:r>
          </w:p>
        </w:tc>
      </w:tr>
      <w:tr w:rsidR="00177EB2" w:rsidRPr="00CB75F9" w:rsidTr="00DE3EE3">
        <w:tc>
          <w:tcPr>
            <w:tcW w:w="4665" w:type="dxa"/>
          </w:tcPr>
          <w:p w:rsidR="00177EB2" w:rsidRPr="00CB75F9" w:rsidRDefault="00177EB2" w:rsidP="0089267E">
            <w:pPr>
              <w:rPr>
                <w:rFonts w:ascii="Times New Roman" w:hAnsi="Times New Roman"/>
                <w:iCs/>
                <w:sz w:val="20"/>
                <w:szCs w:val="20"/>
              </w:rPr>
            </w:pPr>
            <w:r w:rsidRPr="00CB75F9">
              <w:rPr>
                <w:rFonts w:ascii="Times New Roman" w:hAnsi="Times New Roman"/>
                <w:iCs/>
                <w:sz w:val="20"/>
                <w:szCs w:val="20"/>
              </w:rPr>
              <w:t>FTE</w:t>
            </w:r>
          </w:p>
        </w:tc>
        <w:tc>
          <w:tcPr>
            <w:tcW w:w="4685" w:type="dxa"/>
          </w:tcPr>
          <w:p w:rsidR="00177EB2" w:rsidRPr="00CB75F9" w:rsidRDefault="00177EB2" w:rsidP="0089267E">
            <w:pPr>
              <w:rPr>
                <w:rFonts w:ascii="Times New Roman" w:hAnsi="Times New Roman"/>
                <w:iCs/>
                <w:sz w:val="20"/>
                <w:szCs w:val="20"/>
              </w:rPr>
            </w:pPr>
            <w:r w:rsidRPr="00CB75F9">
              <w:rPr>
                <w:rFonts w:ascii="Times New Roman" w:hAnsi="Times New Roman"/>
                <w:iCs/>
                <w:sz w:val="20"/>
                <w:szCs w:val="20"/>
              </w:rPr>
              <w:t xml:space="preserve">Full Time Equivalent </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FTR</w:t>
            </w:r>
          </w:p>
        </w:tc>
        <w:tc>
          <w:tcPr>
            <w:tcW w:w="4685" w:type="dxa"/>
          </w:tcPr>
          <w:p w:rsidR="00DE3EE3" w:rsidRPr="00CB75F9" w:rsidRDefault="00DE3EE3" w:rsidP="00DE3EE3">
            <w:pPr>
              <w:rPr>
                <w:rFonts w:ascii="Times New Roman" w:hAnsi="Times New Roman"/>
                <w:b/>
                <w:bCs/>
                <w:iCs/>
                <w:sz w:val="20"/>
                <w:szCs w:val="20"/>
              </w:rPr>
            </w:pPr>
            <w:r w:rsidRPr="00CB75F9">
              <w:rPr>
                <w:rFonts w:ascii="Times New Roman" w:hAnsi="Times New Roman"/>
                <w:bCs/>
                <w:iCs/>
                <w:sz w:val="20"/>
                <w:szCs w:val="20"/>
              </w:rPr>
              <w:t>Final Technical Report</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GFE</w:t>
            </w:r>
          </w:p>
        </w:tc>
        <w:tc>
          <w:tcPr>
            <w:tcW w:w="4685" w:type="dxa"/>
          </w:tcPr>
          <w:p w:rsidR="00DE3EE3" w:rsidRPr="00CB75F9" w:rsidRDefault="00DE3EE3" w:rsidP="00DE3EE3">
            <w:pPr>
              <w:rPr>
                <w:rFonts w:ascii="Times New Roman" w:hAnsi="Times New Roman"/>
                <w:bCs/>
                <w:iCs/>
                <w:sz w:val="20"/>
                <w:szCs w:val="20"/>
              </w:rPr>
            </w:pPr>
            <w:r w:rsidRPr="00CB75F9">
              <w:rPr>
                <w:rFonts w:ascii="Times New Roman" w:hAnsi="Times New Roman"/>
                <w:bCs/>
                <w:iCs/>
                <w:sz w:val="20"/>
                <w:szCs w:val="20"/>
              </w:rPr>
              <w:t>Government Furnished Equipment</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GFI</w:t>
            </w:r>
          </w:p>
        </w:tc>
        <w:tc>
          <w:tcPr>
            <w:tcW w:w="4685" w:type="dxa"/>
          </w:tcPr>
          <w:p w:rsidR="00DE3EE3" w:rsidRPr="00CB75F9" w:rsidRDefault="00DE3EE3" w:rsidP="00DE3EE3">
            <w:pPr>
              <w:rPr>
                <w:rFonts w:ascii="Times New Roman" w:hAnsi="Times New Roman"/>
                <w:bCs/>
                <w:iCs/>
                <w:sz w:val="20"/>
                <w:szCs w:val="20"/>
              </w:rPr>
            </w:pPr>
            <w:r w:rsidRPr="00CB75F9">
              <w:rPr>
                <w:rFonts w:ascii="Times New Roman" w:hAnsi="Times New Roman"/>
                <w:bCs/>
                <w:iCs/>
                <w:sz w:val="20"/>
                <w:szCs w:val="20"/>
              </w:rPr>
              <w:t>Government Furnished Information</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GFP</w:t>
            </w:r>
          </w:p>
        </w:tc>
        <w:tc>
          <w:tcPr>
            <w:tcW w:w="4685" w:type="dxa"/>
          </w:tcPr>
          <w:p w:rsidR="00DE3EE3" w:rsidRPr="00CB75F9" w:rsidRDefault="00DE3EE3" w:rsidP="00DE3EE3">
            <w:pPr>
              <w:rPr>
                <w:rFonts w:ascii="Times New Roman" w:hAnsi="Times New Roman"/>
                <w:bCs/>
                <w:iCs/>
                <w:sz w:val="20"/>
                <w:szCs w:val="20"/>
              </w:rPr>
            </w:pPr>
            <w:r w:rsidRPr="00CB75F9">
              <w:rPr>
                <w:rFonts w:ascii="Times New Roman" w:hAnsi="Times New Roman"/>
                <w:bCs/>
                <w:iCs/>
                <w:sz w:val="20"/>
                <w:szCs w:val="20"/>
              </w:rPr>
              <w:t>Government Furnished Property</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IAC</w:t>
            </w:r>
          </w:p>
        </w:tc>
        <w:tc>
          <w:tcPr>
            <w:tcW w:w="468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Information Analysis Center</w:t>
            </w:r>
          </w:p>
        </w:tc>
      </w:tr>
      <w:tr w:rsidR="009F07AC" w:rsidRPr="00CB75F9" w:rsidTr="00DE3EE3">
        <w:tc>
          <w:tcPr>
            <w:tcW w:w="4665" w:type="dxa"/>
          </w:tcPr>
          <w:p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IAW</w:t>
            </w:r>
          </w:p>
        </w:tc>
        <w:tc>
          <w:tcPr>
            <w:tcW w:w="4685" w:type="dxa"/>
          </w:tcPr>
          <w:p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In Accordance With</w:t>
            </w:r>
          </w:p>
        </w:tc>
      </w:tr>
      <w:tr w:rsidR="0089267E" w:rsidRPr="00CB75F9" w:rsidTr="00DE3EE3">
        <w:tc>
          <w:tcPr>
            <w:tcW w:w="4665" w:type="dxa"/>
          </w:tcPr>
          <w:p w:rsidR="0089267E" w:rsidRPr="00CB75F9" w:rsidRDefault="0089267E" w:rsidP="0089267E">
            <w:pPr>
              <w:rPr>
                <w:rFonts w:ascii="Times New Roman" w:hAnsi="Times New Roman"/>
                <w:bCs/>
                <w:kern w:val="32"/>
                <w:sz w:val="20"/>
                <w:szCs w:val="20"/>
              </w:rPr>
            </w:pPr>
            <w:r w:rsidRPr="00CB75F9">
              <w:rPr>
                <w:rFonts w:ascii="Times New Roman" w:hAnsi="Times New Roman"/>
                <w:sz w:val="20"/>
                <w:szCs w:val="20"/>
              </w:rPr>
              <w:t>MAC</w:t>
            </w:r>
          </w:p>
        </w:tc>
        <w:tc>
          <w:tcPr>
            <w:tcW w:w="4685" w:type="dxa"/>
          </w:tcPr>
          <w:p w:rsidR="0089267E" w:rsidRPr="00CB75F9" w:rsidRDefault="0089267E" w:rsidP="0089267E">
            <w:pPr>
              <w:rPr>
                <w:rFonts w:ascii="Times New Roman" w:hAnsi="Times New Roman"/>
                <w:bCs/>
                <w:kern w:val="32"/>
                <w:sz w:val="20"/>
                <w:szCs w:val="20"/>
              </w:rPr>
            </w:pPr>
            <w:r w:rsidRPr="00CB75F9">
              <w:rPr>
                <w:rFonts w:ascii="Times New Roman" w:hAnsi="Times New Roman"/>
                <w:sz w:val="20"/>
                <w:szCs w:val="20"/>
              </w:rPr>
              <w:t>Multiple Award Contract</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MSR</w:t>
            </w:r>
          </w:p>
        </w:tc>
        <w:tc>
          <w:tcPr>
            <w:tcW w:w="468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Monthly Status Report</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NLT</w:t>
            </w:r>
          </w:p>
        </w:tc>
        <w:tc>
          <w:tcPr>
            <w:tcW w:w="4685" w:type="dxa"/>
          </w:tcPr>
          <w:p w:rsidR="00DE3EE3" w:rsidRPr="00CB75F9" w:rsidRDefault="00DE3EE3" w:rsidP="00702E05">
            <w:pPr>
              <w:rPr>
                <w:rFonts w:ascii="Times New Roman" w:hAnsi="Times New Roman"/>
                <w:bCs/>
                <w:kern w:val="32"/>
                <w:sz w:val="20"/>
                <w:szCs w:val="20"/>
              </w:rPr>
            </w:pPr>
            <w:r w:rsidRPr="00CB75F9">
              <w:rPr>
                <w:rFonts w:ascii="Times New Roman" w:hAnsi="Times New Roman"/>
                <w:bCs/>
                <w:kern w:val="32"/>
                <w:sz w:val="20"/>
                <w:szCs w:val="20"/>
              </w:rPr>
              <w:t xml:space="preserve">No </w:t>
            </w:r>
            <w:r w:rsidR="00702E05" w:rsidRPr="00CB75F9">
              <w:rPr>
                <w:rFonts w:ascii="Times New Roman" w:hAnsi="Times New Roman"/>
                <w:bCs/>
                <w:kern w:val="32"/>
                <w:sz w:val="20"/>
                <w:szCs w:val="20"/>
              </w:rPr>
              <w:t xml:space="preserve">Later </w:t>
            </w:r>
            <w:r w:rsidRPr="00CB75F9">
              <w:rPr>
                <w:rFonts w:ascii="Times New Roman" w:hAnsi="Times New Roman"/>
                <w:bCs/>
                <w:kern w:val="32"/>
                <w:sz w:val="20"/>
                <w:szCs w:val="20"/>
              </w:rPr>
              <w:t>Than</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ODCs</w:t>
            </w:r>
          </w:p>
        </w:tc>
        <w:tc>
          <w:tcPr>
            <w:tcW w:w="468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Other Direct Costs</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PAO</w:t>
            </w:r>
          </w:p>
        </w:tc>
        <w:tc>
          <w:tcPr>
            <w:tcW w:w="4685" w:type="dxa"/>
          </w:tcPr>
          <w:p w:rsidR="00DE3EE3" w:rsidRPr="00CB75F9" w:rsidRDefault="00DE3EE3" w:rsidP="00DE3EE3">
            <w:pPr>
              <w:rPr>
                <w:rFonts w:ascii="Times New Roman" w:hAnsi="Times New Roman"/>
                <w:bCs/>
                <w:iCs/>
                <w:sz w:val="20"/>
                <w:szCs w:val="20"/>
              </w:rPr>
            </w:pPr>
            <w:r w:rsidRPr="00CB75F9">
              <w:rPr>
                <w:rFonts w:ascii="Times New Roman" w:hAnsi="Times New Roman"/>
                <w:bCs/>
                <w:iCs/>
                <w:sz w:val="20"/>
                <w:szCs w:val="20"/>
              </w:rPr>
              <w:t>Post Award Orientation</w:t>
            </w:r>
          </w:p>
        </w:tc>
      </w:tr>
      <w:tr w:rsidR="00B76D3D" w:rsidRPr="00CB75F9" w:rsidTr="00DE3EE3">
        <w:tc>
          <w:tcPr>
            <w:tcW w:w="4665" w:type="dxa"/>
          </w:tcPr>
          <w:p w:rsidR="00B76D3D" w:rsidRPr="00CB75F9" w:rsidRDefault="00B76D3D" w:rsidP="0097075E">
            <w:pPr>
              <w:rPr>
                <w:rFonts w:ascii="Times New Roman" w:hAnsi="Times New Roman"/>
                <w:bCs/>
                <w:kern w:val="32"/>
                <w:sz w:val="20"/>
                <w:szCs w:val="20"/>
              </w:rPr>
            </w:pPr>
            <w:r w:rsidRPr="00CB75F9">
              <w:rPr>
                <w:rFonts w:ascii="Times New Roman" w:hAnsi="Times New Roman"/>
                <w:bCs/>
                <w:kern w:val="32"/>
                <w:sz w:val="20"/>
                <w:szCs w:val="20"/>
              </w:rPr>
              <w:t>PMO</w:t>
            </w:r>
          </w:p>
        </w:tc>
        <w:tc>
          <w:tcPr>
            <w:tcW w:w="4685" w:type="dxa"/>
          </w:tcPr>
          <w:p w:rsidR="00B76D3D" w:rsidRPr="00CB75F9" w:rsidDel="005921A1" w:rsidRDefault="00B76D3D" w:rsidP="0097075E">
            <w:pPr>
              <w:rPr>
                <w:rFonts w:ascii="Times New Roman" w:hAnsi="Times New Roman"/>
                <w:bCs/>
                <w:iCs/>
                <w:sz w:val="20"/>
                <w:szCs w:val="20"/>
              </w:rPr>
            </w:pPr>
            <w:r w:rsidRPr="00CB75F9">
              <w:rPr>
                <w:rFonts w:ascii="Times New Roman" w:hAnsi="Times New Roman"/>
                <w:bCs/>
                <w:iCs/>
                <w:sz w:val="20"/>
                <w:szCs w:val="20"/>
              </w:rPr>
              <w:t>Program Management Office</w:t>
            </w:r>
          </w:p>
        </w:tc>
      </w:tr>
      <w:tr w:rsidR="0097075E" w:rsidRPr="00CB75F9" w:rsidTr="00DE3EE3">
        <w:tc>
          <w:tcPr>
            <w:tcW w:w="4665" w:type="dxa"/>
          </w:tcPr>
          <w:p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PMP</w:t>
            </w:r>
          </w:p>
        </w:tc>
        <w:tc>
          <w:tcPr>
            <w:tcW w:w="4685" w:type="dxa"/>
          </w:tcPr>
          <w:p w:rsidR="0097075E" w:rsidRPr="00CB75F9" w:rsidRDefault="005921A1" w:rsidP="0097075E">
            <w:pPr>
              <w:rPr>
                <w:rFonts w:ascii="Times New Roman" w:hAnsi="Times New Roman"/>
                <w:bCs/>
                <w:iCs/>
                <w:sz w:val="20"/>
                <w:szCs w:val="20"/>
              </w:rPr>
            </w:pPr>
            <w:r w:rsidRPr="00CB75F9">
              <w:rPr>
                <w:rFonts w:ascii="Times New Roman" w:hAnsi="Times New Roman"/>
                <w:bCs/>
                <w:iCs/>
                <w:sz w:val="20"/>
                <w:szCs w:val="20"/>
              </w:rPr>
              <w:t xml:space="preserve">Project </w:t>
            </w:r>
            <w:r w:rsidR="0097075E" w:rsidRPr="00CB75F9">
              <w:rPr>
                <w:rFonts w:ascii="Times New Roman" w:hAnsi="Times New Roman"/>
                <w:bCs/>
                <w:iCs/>
                <w:sz w:val="20"/>
                <w:szCs w:val="20"/>
              </w:rPr>
              <w:t>Management Plan</w:t>
            </w:r>
          </w:p>
        </w:tc>
      </w:tr>
      <w:tr w:rsidR="00DE3EE3" w:rsidRPr="00CB75F9" w:rsidTr="00DE3EE3">
        <w:tc>
          <w:tcPr>
            <w:tcW w:w="466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POC</w:t>
            </w:r>
          </w:p>
        </w:tc>
        <w:tc>
          <w:tcPr>
            <w:tcW w:w="4685" w:type="dxa"/>
          </w:tcPr>
          <w:p w:rsidR="00DE3EE3" w:rsidRPr="00CB75F9" w:rsidRDefault="00DE3EE3" w:rsidP="00DE3EE3">
            <w:pPr>
              <w:rPr>
                <w:rFonts w:ascii="Times New Roman" w:hAnsi="Times New Roman"/>
                <w:bCs/>
                <w:kern w:val="32"/>
                <w:sz w:val="20"/>
                <w:szCs w:val="20"/>
              </w:rPr>
            </w:pPr>
            <w:r w:rsidRPr="00CB75F9">
              <w:rPr>
                <w:rFonts w:ascii="Times New Roman" w:hAnsi="Times New Roman"/>
                <w:bCs/>
                <w:iCs/>
                <w:sz w:val="20"/>
                <w:szCs w:val="20"/>
              </w:rPr>
              <w:t>Point of Contact</w:t>
            </w:r>
          </w:p>
        </w:tc>
      </w:tr>
      <w:tr w:rsidR="0097075E" w:rsidRPr="00CB75F9" w:rsidTr="00DE3EE3">
        <w:tc>
          <w:tcPr>
            <w:tcW w:w="4665" w:type="dxa"/>
          </w:tcPr>
          <w:p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PoP</w:t>
            </w:r>
          </w:p>
        </w:tc>
        <w:tc>
          <w:tcPr>
            <w:tcW w:w="4685" w:type="dxa"/>
          </w:tcPr>
          <w:p w:rsidR="0097075E" w:rsidRPr="00CB75F9" w:rsidRDefault="0097075E" w:rsidP="0097075E">
            <w:pPr>
              <w:rPr>
                <w:rFonts w:ascii="Times New Roman" w:hAnsi="Times New Roman"/>
                <w:bCs/>
                <w:iCs/>
                <w:sz w:val="20"/>
                <w:szCs w:val="20"/>
              </w:rPr>
            </w:pPr>
            <w:r w:rsidRPr="00CB75F9">
              <w:rPr>
                <w:rFonts w:ascii="Times New Roman" w:hAnsi="Times New Roman"/>
                <w:bCs/>
                <w:iCs/>
                <w:sz w:val="20"/>
                <w:szCs w:val="20"/>
              </w:rPr>
              <w:t>Period of Performance</w:t>
            </w:r>
          </w:p>
        </w:tc>
      </w:tr>
      <w:tr w:rsidR="009F07AC" w:rsidRPr="00CB75F9" w:rsidTr="00DE3EE3">
        <w:tc>
          <w:tcPr>
            <w:tcW w:w="4665" w:type="dxa"/>
          </w:tcPr>
          <w:p w:rsidR="009F07AC" w:rsidRPr="00CB75F9" w:rsidRDefault="009F07AC" w:rsidP="0097075E">
            <w:pPr>
              <w:rPr>
                <w:rFonts w:ascii="Times New Roman" w:hAnsi="Times New Roman"/>
                <w:bCs/>
                <w:kern w:val="32"/>
                <w:sz w:val="20"/>
                <w:szCs w:val="20"/>
              </w:rPr>
            </w:pPr>
            <w:r w:rsidRPr="00CB75F9">
              <w:rPr>
                <w:rFonts w:ascii="Times New Roman" w:hAnsi="Times New Roman"/>
                <w:bCs/>
                <w:kern w:val="32"/>
                <w:sz w:val="20"/>
                <w:szCs w:val="20"/>
              </w:rPr>
              <w:t>PWS</w:t>
            </w:r>
          </w:p>
        </w:tc>
        <w:tc>
          <w:tcPr>
            <w:tcW w:w="4685" w:type="dxa"/>
          </w:tcPr>
          <w:p w:rsidR="009F07AC" w:rsidRPr="00CB75F9" w:rsidRDefault="009F07AC" w:rsidP="0097075E">
            <w:pPr>
              <w:rPr>
                <w:rFonts w:ascii="Times New Roman" w:hAnsi="Times New Roman"/>
                <w:bCs/>
                <w:iCs/>
                <w:sz w:val="20"/>
                <w:szCs w:val="20"/>
              </w:rPr>
            </w:pPr>
            <w:r w:rsidRPr="00CB75F9">
              <w:rPr>
                <w:rFonts w:ascii="Times New Roman" w:hAnsi="Times New Roman"/>
                <w:bCs/>
                <w:iCs/>
                <w:sz w:val="20"/>
                <w:szCs w:val="20"/>
              </w:rPr>
              <w:t>Performance Work Statement</w:t>
            </w:r>
          </w:p>
        </w:tc>
      </w:tr>
      <w:tr w:rsidR="0097075E" w:rsidRPr="00CB75F9" w:rsidTr="00DE3EE3">
        <w:tc>
          <w:tcPr>
            <w:tcW w:w="4665" w:type="dxa"/>
          </w:tcPr>
          <w:p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RA</w:t>
            </w:r>
          </w:p>
        </w:tc>
        <w:tc>
          <w:tcPr>
            <w:tcW w:w="4685" w:type="dxa"/>
          </w:tcPr>
          <w:p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 xml:space="preserve">Requiring Activity </w:t>
            </w:r>
          </w:p>
        </w:tc>
      </w:tr>
      <w:tr w:rsidR="00D63BED" w:rsidRPr="00CB75F9" w:rsidTr="00DE3EE3">
        <w:tc>
          <w:tcPr>
            <w:tcW w:w="4665" w:type="dxa"/>
          </w:tcPr>
          <w:p w:rsidR="00D63BED" w:rsidRPr="00CB75F9" w:rsidRDefault="00D63BED" w:rsidP="0097075E">
            <w:pPr>
              <w:rPr>
                <w:rFonts w:ascii="Times New Roman" w:hAnsi="Times New Roman"/>
                <w:sz w:val="20"/>
                <w:szCs w:val="20"/>
              </w:rPr>
            </w:pPr>
            <w:r w:rsidRPr="00CB75F9">
              <w:rPr>
                <w:rFonts w:ascii="Times New Roman" w:hAnsi="Times New Roman"/>
                <w:sz w:val="20"/>
                <w:szCs w:val="20"/>
              </w:rPr>
              <w:t>R&amp;D</w:t>
            </w:r>
          </w:p>
        </w:tc>
        <w:tc>
          <w:tcPr>
            <w:tcW w:w="4685" w:type="dxa"/>
          </w:tcPr>
          <w:p w:rsidR="00D63BED" w:rsidRPr="00CB75F9" w:rsidRDefault="00D63BED" w:rsidP="00D63BED">
            <w:pPr>
              <w:rPr>
                <w:rFonts w:ascii="Times New Roman" w:hAnsi="Times New Roman"/>
                <w:sz w:val="20"/>
                <w:szCs w:val="20"/>
              </w:rPr>
            </w:pPr>
            <w:r w:rsidRPr="00CB75F9">
              <w:rPr>
                <w:rFonts w:ascii="Times New Roman" w:hAnsi="Times New Roman"/>
                <w:sz w:val="20"/>
                <w:szCs w:val="20"/>
              </w:rPr>
              <w:t>Research and Development</w:t>
            </w:r>
          </w:p>
        </w:tc>
      </w:tr>
      <w:tr w:rsidR="00D63BED" w:rsidRPr="00CB75F9" w:rsidTr="00DE3EE3">
        <w:tc>
          <w:tcPr>
            <w:tcW w:w="4665" w:type="dxa"/>
          </w:tcPr>
          <w:p w:rsidR="00D63BED" w:rsidRPr="00CB75F9" w:rsidRDefault="00D63BED" w:rsidP="0097075E">
            <w:pPr>
              <w:rPr>
                <w:rFonts w:ascii="Times New Roman" w:hAnsi="Times New Roman"/>
                <w:sz w:val="20"/>
                <w:szCs w:val="20"/>
              </w:rPr>
            </w:pPr>
            <w:r w:rsidRPr="00CB75F9">
              <w:rPr>
                <w:rFonts w:ascii="Times New Roman" w:hAnsi="Times New Roman"/>
                <w:sz w:val="20"/>
                <w:szCs w:val="20"/>
              </w:rPr>
              <w:t>RDT&amp;E</w:t>
            </w:r>
          </w:p>
        </w:tc>
        <w:tc>
          <w:tcPr>
            <w:tcW w:w="4685" w:type="dxa"/>
          </w:tcPr>
          <w:p w:rsidR="00D63BED" w:rsidRPr="00CB75F9" w:rsidRDefault="00D63BED" w:rsidP="00D63BED">
            <w:pPr>
              <w:rPr>
                <w:rFonts w:ascii="Times New Roman" w:hAnsi="Times New Roman"/>
                <w:sz w:val="20"/>
                <w:szCs w:val="20"/>
              </w:rPr>
            </w:pPr>
            <w:r w:rsidRPr="00CB75F9">
              <w:rPr>
                <w:rFonts w:ascii="Times New Roman" w:hAnsi="Times New Roman"/>
                <w:sz w:val="20"/>
                <w:szCs w:val="20"/>
              </w:rPr>
              <w:t>Research, Development, Test and Evaluation</w:t>
            </w:r>
          </w:p>
        </w:tc>
      </w:tr>
      <w:tr w:rsidR="0097075E" w:rsidRPr="00CB75F9" w:rsidTr="00DE3EE3">
        <w:tc>
          <w:tcPr>
            <w:tcW w:w="4665" w:type="dxa"/>
          </w:tcPr>
          <w:p w:rsidR="0097075E" w:rsidRPr="00CB75F9" w:rsidRDefault="0097075E" w:rsidP="0097075E">
            <w:pPr>
              <w:rPr>
                <w:rFonts w:ascii="Times New Roman" w:hAnsi="Times New Roman"/>
                <w:bCs/>
                <w:kern w:val="32"/>
                <w:sz w:val="20"/>
                <w:szCs w:val="20"/>
              </w:rPr>
            </w:pPr>
            <w:r w:rsidRPr="00CB75F9">
              <w:rPr>
                <w:rFonts w:ascii="Times New Roman" w:hAnsi="Times New Roman"/>
                <w:sz w:val="20"/>
                <w:szCs w:val="20"/>
              </w:rPr>
              <w:t>R&amp;E</w:t>
            </w:r>
          </w:p>
        </w:tc>
        <w:tc>
          <w:tcPr>
            <w:tcW w:w="4685" w:type="dxa"/>
          </w:tcPr>
          <w:p w:rsidR="0097075E" w:rsidRPr="00CB75F9" w:rsidRDefault="0097075E" w:rsidP="0097075E">
            <w:pPr>
              <w:rPr>
                <w:rFonts w:ascii="Times New Roman" w:hAnsi="Times New Roman"/>
                <w:sz w:val="20"/>
                <w:szCs w:val="20"/>
              </w:rPr>
            </w:pPr>
            <w:r w:rsidRPr="00CB75F9">
              <w:rPr>
                <w:rFonts w:ascii="Times New Roman" w:hAnsi="Times New Roman"/>
                <w:sz w:val="20"/>
                <w:szCs w:val="20"/>
              </w:rPr>
              <w:t>Research and Engineering</w:t>
            </w:r>
          </w:p>
        </w:tc>
      </w:tr>
      <w:tr w:rsidR="0097075E" w:rsidRPr="00CB75F9" w:rsidTr="00DE3EE3">
        <w:tc>
          <w:tcPr>
            <w:tcW w:w="4665" w:type="dxa"/>
          </w:tcPr>
          <w:p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STI</w:t>
            </w:r>
          </w:p>
        </w:tc>
        <w:tc>
          <w:tcPr>
            <w:tcW w:w="4685" w:type="dxa"/>
          </w:tcPr>
          <w:p w:rsidR="0097075E" w:rsidRPr="00CB75F9" w:rsidRDefault="0097075E" w:rsidP="0097075E">
            <w:pPr>
              <w:rPr>
                <w:rFonts w:ascii="Times New Roman" w:hAnsi="Times New Roman"/>
                <w:bCs/>
                <w:iCs/>
                <w:sz w:val="20"/>
                <w:szCs w:val="20"/>
              </w:rPr>
            </w:pPr>
            <w:r w:rsidRPr="00CB75F9">
              <w:rPr>
                <w:rFonts w:ascii="Times New Roman" w:hAnsi="Times New Roman"/>
                <w:sz w:val="20"/>
                <w:szCs w:val="20"/>
              </w:rPr>
              <w:t>Scientific and Technical Information</w:t>
            </w:r>
          </w:p>
        </w:tc>
      </w:tr>
      <w:tr w:rsidR="0097075E" w:rsidRPr="00CB75F9" w:rsidTr="00DE3EE3">
        <w:tc>
          <w:tcPr>
            <w:tcW w:w="4665" w:type="dxa"/>
          </w:tcPr>
          <w:p w:rsidR="0097075E" w:rsidRPr="00CB75F9" w:rsidRDefault="0097075E" w:rsidP="0089267E">
            <w:pPr>
              <w:rPr>
                <w:rFonts w:ascii="Times New Roman" w:hAnsi="Times New Roman"/>
                <w:bCs/>
                <w:kern w:val="32"/>
                <w:sz w:val="20"/>
                <w:szCs w:val="20"/>
              </w:rPr>
            </w:pPr>
            <w:r w:rsidRPr="00CB75F9">
              <w:rPr>
                <w:rFonts w:ascii="Times New Roman" w:hAnsi="Times New Roman"/>
                <w:bCs/>
                <w:kern w:val="32"/>
                <w:sz w:val="20"/>
                <w:szCs w:val="20"/>
              </w:rPr>
              <w:br w:type="page"/>
            </w:r>
            <w:r w:rsidR="0089267E" w:rsidRPr="00CB75F9">
              <w:rPr>
                <w:rFonts w:ascii="Times New Roman" w:hAnsi="Times New Roman"/>
                <w:bCs/>
                <w:kern w:val="32"/>
                <w:sz w:val="20"/>
                <w:szCs w:val="20"/>
              </w:rPr>
              <w:t>TO</w:t>
            </w:r>
          </w:p>
        </w:tc>
        <w:tc>
          <w:tcPr>
            <w:tcW w:w="4685" w:type="dxa"/>
          </w:tcPr>
          <w:p w:rsidR="0097075E" w:rsidRPr="00CB75F9" w:rsidRDefault="0089267E" w:rsidP="0097075E">
            <w:pPr>
              <w:rPr>
                <w:rFonts w:ascii="Times New Roman" w:hAnsi="Times New Roman"/>
                <w:bCs/>
                <w:kern w:val="32"/>
                <w:sz w:val="20"/>
                <w:szCs w:val="20"/>
              </w:rPr>
            </w:pPr>
            <w:r w:rsidRPr="00CB75F9">
              <w:rPr>
                <w:rFonts w:ascii="Times New Roman" w:hAnsi="Times New Roman"/>
                <w:bCs/>
                <w:kern w:val="32"/>
                <w:sz w:val="20"/>
                <w:szCs w:val="20"/>
              </w:rPr>
              <w:t>Task Order</w:t>
            </w:r>
          </w:p>
        </w:tc>
      </w:tr>
      <w:tr w:rsidR="006B4673" w:rsidRPr="00CB75F9" w:rsidTr="00DE3EE3">
        <w:tc>
          <w:tcPr>
            <w:tcW w:w="4665" w:type="dxa"/>
          </w:tcPr>
          <w:p w:rsidR="006B4673" w:rsidRPr="00CB75F9" w:rsidRDefault="006B4673" w:rsidP="0089267E">
            <w:pPr>
              <w:rPr>
                <w:rFonts w:ascii="Times New Roman" w:hAnsi="Times New Roman"/>
                <w:bCs/>
                <w:kern w:val="32"/>
                <w:sz w:val="20"/>
                <w:szCs w:val="20"/>
              </w:rPr>
            </w:pPr>
            <w:r w:rsidRPr="00CB75F9">
              <w:rPr>
                <w:rFonts w:ascii="Times New Roman" w:hAnsi="Times New Roman"/>
                <w:bCs/>
                <w:kern w:val="32"/>
                <w:sz w:val="20"/>
                <w:szCs w:val="20"/>
              </w:rPr>
              <w:t>UIC</w:t>
            </w:r>
          </w:p>
        </w:tc>
        <w:tc>
          <w:tcPr>
            <w:tcW w:w="4685" w:type="dxa"/>
          </w:tcPr>
          <w:p w:rsidR="006B4673" w:rsidRPr="00CB75F9" w:rsidRDefault="006B4673" w:rsidP="006B4673">
            <w:pPr>
              <w:rPr>
                <w:rFonts w:ascii="Times New Roman" w:hAnsi="Times New Roman"/>
                <w:bCs/>
                <w:kern w:val="32"/>
                <w:sz w:val="20"/>
                <w:szCs w:val="20"/>
              </w:rPr>
            </w:pPr>
            <w:r w:rsidRPr="00CB75F9">
              <w:rPr>
                <w:rFonts w:ascii="Times New Roman" w:hAnsi="Times New Roman"/>
                <w:bCs/>
                <w:kern w:val="32"/>
                <w:sz w:val="20"/>
                <w:szCs w:val="20"/>
              </w:rPr>
              <w:t>Unit Identification Code</w:t>
            </w:r>
          </w:p>
        </w:tc>
      </w:tr>
      <w:tr w:rsidR="009F07AC" w:rsidRPr="00CB75F9" w:rsidTr="00DE3EE3">
        <w:tc>
          <w:tcPr>
            <w:tcW w:w="4665" w:type="dxa"/>
          </w:tcPr>
          <w:p w:rsidR="009F07AC" w:rsidRPr="00CB75F9" w:rsidRDefault="009F07AC" w:rsidP="0089267E">
            <w:pPr>
              <w:rPr>
                <w:rFonts w:ascii="Times New Roman" w:hAnsi="Times New Roman"/>
                <w:bCs/>
                <w:kern w:val="32"/>
                <w:sz w:val="20"/>
                <w:szCs w:val="20"/>
              </w:rPr>
            </w:pPr>
            <w:r w:rsidRPr="00CB75F9">
              <w:rPr>
                <w:rFonts w:ascii="Times New Roman" w:hAnsi="Times New Roman"/>
                <w:bCs/>
                <w:kern w:val="32"/>
                <w:sz w:val="20"/>
                <w:szCs w:val="20"/>
              </w:rPr>
              <w:t>U.S.</w:t>
            </w:r>
          </w:p>
        </w:tc>
        <w:tc>
          <w:tcPr>
            <w:tcW w:w="4685" w:type="dxa"/>
          </w:tcPr>
          <w:p w:rsidR="009F07AC" w:rsidRPr="00CB75F9" w:rsidRDefault="009F07AC" w:rsidP="006B4673">
            <w:pPr>
              <w:rPr>
                <w:rFonts w:ascii="Times New Roman" w:hAnsi="Times New Roman"/>
                <w:bCs/>
                <w:kern w:val="32"/>
                <w:sz w:val="20"/>
                <w:szCs w:val="20"/>
              </w:rPr>
            </w:pPr>
            <w:r w:rsidRPr="00CB75F9">
              <w:rPr>
                <w:rFonts w:ascii="Times New Roman" w:hAnsi="Times New Roman"/>
                <w:bCs/>
                <w:kern w:val="32"/>
                <w:sz w:val="20"/>
                <w:szCs w:val="20"/>
              </w:rPr>
              <w:t>United States</w:t>
            </w:r>
          </w:p>
        </w:tc>
      </w:tr>
    </w:tbl>
    <w:p w:rsidR="00416E24" w:rsidRPr="00CB75F9" w:rsidRDefault="00416E24">
      <w:pPr>
        <w:rPr>
          <w:rFonts w:ascii="Times New Roman" w:hAnsi="Times New Roman"/>
          <w:b/>
          <w:bCs/>
          <w:kern w:val="32"/>
          <w:sz w:val="20"/>
          <w:szCs w:val="20"/>
        </w:rPr>
      </w:pPr>
    </w:p>
    <w:p w:rsidR="00996007" w:rsidRPr="00CB75F9" w:rsidRDefault="001F155A" w:rsidP="009D759A">
      <w:pPr>
        <w:jc w:val="center"/>
        <w:rPr>
          <w:rFonts w:ascii="Times New Roman" w:hAnsi="Times New Roman"/>
          <w:b/>
          <w:sz w:val="20"/>
          <w:szCs w:val="20"/>
        </w:rPr>
      </w:pPr>
      <w:r w:rsidRPr="00CB75F9">
        <w:rPr>
          <w:rFonts w:ascii="Times New Roman" w:eastAsia="Arial Unicode MS" w:hAnsi="Times New Roman"/>
          <w:sz w:val="20"/>
          <w:szCs w:val="20"/>
        </w:rPr>
        <w:br w:type="page"/>
      </w:r>
      <w:r w:rsidR="007D0312" w:rsidRPr="00CB75F9">
        <w:rPr>
          <w:rFonts w:ascii="Times New Roman" w:hAnsi="Times New Roman"/>
          <w:b/>
          <w:sz w:val="20"/>
          <w:szCs w:val="20"/>
        </w:rPr>
        <w:t xml:space="preserve">TO </w:t>
      </w:r>
      <w:r w:rsidR="005D044E" w:rsidRPr="00CB75F9">
        <w:rPr>
          <w:rFonts w:ascii="Times New Roman" w:hAnsi="Times New Roman"/>
          <w:b/>
          <w:sz w:val="20"/>
          <w:szCs w:val="20"/>
        </w:rPr>
        <w:t>Points of Contact (POC)</w:t>
      </w:r>
      <w:r w:rsidR="005921A1" w:rsidRPr="00CB75F9">
        <w:rPr>
          <w:rFonts w:ascii="Times New Roman" w:hAnsi="Times New Roman"/>
          <w:b/>
          <w:sz w:val="20"/>
          <w:szCs w:val="20"/>
        </w:rPr>
        <w:t xml:space="preserve"> at Award</w:t>
      </w:r>
    </w:p>
    <w:p w:rsidR="00996007" w:rsidRPr="00CB75F9" w:rsidRDefault="00996007" w:rsidP="007B1C71">
      <w:pPr>
        <w:widowControl w:val="0"/>
        <w:autoSpaceDE w:val="0"/>
        <w:autoSpaceDN w:val="0"/>
        <w:adjustRightInd w:val="0"/>
        <w:spacing w:after="0" w:line="24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226"/>
        <w:gridCol w:w="2802"/>
      </w:tblGrid>
      <w:tr w:rsidR="0024369A" w:rsidRPr="00CB75F9" w:rsidTr="00AF1228">
        <w:trPr>
          <w:jc w:val="center"/>
        </w:trPr>
        <w:tc>
          <w:tcPr>
            <w:tcW w:w="3322" w:type="dxa"/>
          </w:tcPr>
          <w:p w:rsidR="0024369A" w:rsidRPr="00CB75F9" w:rsidRDefault="0024369A" w:rsidP="0024369A">
            <w:pPr>
              <w:spacing w:after="0" w:line="240" w:lineRule="auto"/>
              <w:rPr>
                <w:rFonts w:ascii="Times New Roman" w:hAnsi="Times New Roman"/>
                <w:b/>
                <w:sz w:val="20"/>
                <w:szCs w:val="20"/>
              </w:rPr>
            </w:pPr>
          </w:p>
        </w:tc>
        <w:tc>
          <w:tcPr>
            <w:tcW w:w="3226" w:type="dxa"/>
          </w:tcPr>
          <w:p w:rsidR="0024369A" w:rsidRPr="00CB75F9" w:rsidRDefault="0024369A" w:rsidP="00B14DCA">
            <w:pPr>
              <w:spacing w:after="0" w:line="240" w:lineRule="auto"/>
              <w:rPr>
                <w:rFonts w:ascii="Times New Roman" w:hAnsi="Times New Roman"/>
                <w:b/>
                <w:sz w:val="20"/>
                <w:szCs w:val="20"/>
              </w:rPr>
            </w:pPr>
            <w:r w:rsidRPr="00CB75F9">
              <w:rPr>
                <w:rFonts w:ascii="Times New Roman" w:hAnsi="Times New Roman"/>
                <w:b/>
                <w:sz w:val="20"/>
                <w:szCs w:val="20"/>
              </w:rPr>
              <w:t>Requiring Activity (RA):</w:t>
            </w:r>
          </w:p>
          <w:p w:rsidR="0024369A" w:rsidRPr="00CB75F9" w:rsidRDefault="0024369A" w:rsidP="00B14DCA">
            <w:pPr>
              <w:spacing w:after="0" w:line="240" w:lineRule="auto"/>
              <w:rPr>
                <w:rFonts w:ascii="Times New Roman" w:hAnsi="Times New Roman"/>
                <w:b/>
                <w:sz w:val="20"/>
                <w:szCs w:val="20"/>
              </w:rPr>
            </w:pPr>
          </w:p>
        </w:tc>
        <w:tc>
          <w:tcPr>
            <w:tcW w:w="2802" w:type="dxa"/>
          </w:tcPr>
          <w:p w:rsidR="0024369A" w:rsidRPr="00CB75F9" w:rsidRDefault="0024369A" w:rsidP="00B14DCA">
            <w:pPr>
              <w:spacing w:after="0" w:line="240" w:lineRule="auto"/>
              <w:rPr>
                <w:rFonts w:ascii="Times New Roman" w:hAnsi="Times New Roman"/>
                <w:b/>
                <w:sz w:val="20"/>
                <w:szCs w:val="20"/>
              </w:rPr>
            </w:pPr>
            <w:r w:rsidRPr="00CB75F9">
              <w:rPr>
                <w:rFonts w:ascii="Times New Roman" w:hAnsi="Times New Roman"/>
                <w:b/>
                <w:sz w:val="20"/>
                <w:szCs w:val="20"/>
              </w:rPr>
              <w:t>Alternate Contracting Officer Representative (ACOR)</w:t>
            </w:r>
          </w:p>
        </w:tc>
      </w:tr>
      <w:tr w:rsidR="0024369A" w:rsidRPr="00CB75F9" w:rsidTr="00AF1228">
        <w:trPr>
          <w:jc w:val="center"/>
        </w:trPr>
        <w:tc>
          <w:tcPr>
            <w:tcW w:w="3322" w:type="dxa"/>
          </w:tcPr>
          <w:p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Organization: </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Directorate:  </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Office Symbol:  </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Attention Line:  </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Street Address:  </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City, State, Zip</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Phone:  </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E-mail:  </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DODAAC:  </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7B1C71">
            <w:pPr>
              <w:spacing w:after="0" w:line="240" w:lineRule="auto"/>
              <w:rPr>
                <w:rFonts w:ascii="Times New Roman" w:hAnsi="Times New Roman"/>
                <w:sz w:val="20"/>
                <w:szCs w:val="20"/>
              </w:rPr>
            </w:pPr>
            <w:r w:rsidRPr="00CB75F9">
              <w:rPr>
                <w:rFonts w:ascii="Times New Roman" w:hAnsi="Times New Roman"/>
                <w:sz w:val="20"/>
                <w:szCs w:val="20"/>
              </w:rPr>
              <w:t>Unit Identification Code (UIC):</w:t>
            </w:r>
          </w:p>
        </w:tc>
        <w:tc>
          <w:tcPr>
            <w:tcW w:w="3226" w:type="dxa"/>
          </w:tcPr>
          <w:p w:rsidR="0024369A" w:rsidRPr="00CB75F9" w:rsidRDefault="0024369A" w:rsidP="007B1C71">
            <w:pPr>
              <w:spacing w:after="0" w:line="240" w:lineRule="auto"/>
              <w:rPr>
                <w:rFonts w:ascii="Times New Roman" w:hAnsi="Times New Roman"/>
                <w:sz w:val="20"/>
                <w:szCs w:val="20"/>
              </w:rPr>
            </w:pPr>
          </w:p>
        </w:tc>
        <w:tc>
          <w:tcPr>
            <w:tcW w:w="2802" w:type="dxa"/>
          </w:tcPr>
          <w:p w:rsidR="0024369A" w:rsidRPr="00CB75F9" w:rsidRDefault="0024369A" w:rsidP="007B1C71">
            <w:pPr>
              <w:spacing w:after="0" w:line="240" w:lineRule="auto"/>
              <w:rPr>
                <w:rFonts w:ascii="Times New Roman" w:hAnsi="Times New Roman"/>
                <w:sz w:val="20"/>
                <w:szCs w:val="20"/>
              </w:rPr>
            </w:pPr>
          </w:p>
        </w:tc>
      </w:tr>
      <w:tr w:rsidR="0024369A" w:rsidRPr="00CB75F9" w:rsidTr="00AF1228">
        <w:trPr>
          <w:jc w:val="center"/>
        </w:trPr>
        <w:tc>
          <w:tcPr>
            <w:tcW w:w="3322" w:type="dxa"/>
          </w:tcPr>
          <w:p w:rsidR="0024369A" w:rsidRPr="00CB75F9" w:rsidRDefault="0024369A" w:rsidP="00B76D3D">
            <w:pPr>
              <w:spacing w:after="0" w:line="240" w:lineRule="auto"/>
              <w:rPr>
                <w:rFonts w:ascii="Times New Roman" w:hAnsi="Times New Roman"/>
                <w:i/>
                <w:sz w:val="20"/>
                <w:szCs w:val="20"/>
              </w:rPr>
            </w:pPr>
            <w:r w:rsidRPr="00CB75F9">
              <w:rPr>
                <w:rFonts w:ascii="Times New Roman" w:hAnsi="Times New Roman"/>
                <w:sz w:val="20"/>
                <w:szCs w:val="20"/>
              </w:rPr>
              <w:t xml:space="preserve">Pay Office Symbol: </w:t>
            </w:r>
          </w:p>
        </w:tc>
        <w:tc>
          <w:tcPr>
            <w:tcW w:w="3226" w:type="dxa"/>
          </w:tcPr>
          <w:p w:rsidR="0024369A" w:rsidRPr="00CB75F9" w:rsidRDefault="0024369A" w:rsidP="00B14DCA">
            <w:pPr>
              <w:spacing w:after="0" w:line="240" w:lineRule="auto"/>
              <w:rPr>
                <w:rFonts w:ascii="Times New Roman" w:hAnsi="Times New Roman"/>
                <w:sz w:val="20"/>
                <w:szCs w:val="20"/>
              </w:rPr>
            </w:pPr>
          </w:p>
        </w:tc>
        <w:tc>
          <w:tcPr>
            <w:tcW w:w="2802" w:type="dxa"/>
          </w:tcPr>
          <w:p w:rsidR="0024369A" w:rsidRPr="00CB75F9" w:rsidRDefault="0024369A" w:rsidP="00B14DCA">
            <w:pPr>
              <w:spacing w:after="0" w:line="240" w:lineRule="auto"/>
              <w:rPr>
                <w:rFonts w:ascii="Times New Roman" w:hAnsi="Times New Roman"/>
                <w:sz w:val="20"/>
                <w:szCs w:val="20"/>
              </w:rPr>
            </w:pPr>
          </w:p>
        </w:tc>
      </w:tr>
    </w:tbl>
    <w:p w:rsidR="00996007" w:rsidRPr="00CB75F9" w:rsidRDefault="00996007" w:rsidP="00B14DCA">
      <w:pPr>
        <w:widowControl w:val="0"/>
        <w:autoSpaceDE w:val="0"/>
        <w:autoSpaceDN w:val="0"/>
        <w:adjustRightInd w:val="0"/>
        <w:spacing w:after="0" w:line="240" w:lineRule="auto"/>
        <w:rPr>
          <w:rFonts w:ascii="Times New Roman" w:hAnsi="Times New Roman"/>
          <w:sz w:val="20"/>
          <w:szCs w:val="20"/>
        </w:rPr>
      </w:pPr>
    </w:p>
    <w:p w:rsidR="00996007" w:rsidRPr="00CB75F9" w:rsidRDefault="00996007" w:rsidP="00B14DCA">
      <w:pPr>
        <w:widowControl w:val="0"/>
        <w:autoSpaceDE w:val="0"/>
        <w:autoSpaceDN w:val="0"/>
        <w:adjustRightInd w:val="0"/>
        <w:spacing w:before="7" w:after="0" w:line="240" w:lineRule="auto"/>
        <w:rPr>
          <w:rFonts w:ascii="Times New Roman" w:hAnsi="Times New Roman"/>
          <w:sz w:val="20"/>
          <w:szCs w:val="20"/>
        </w:rPr>
      </w:pPr>
    </w:p>
    <w:p w:rsidR="00BC3B29" w:rsidRPr="00CB75F9" w:rsidRDefault="00BC3B29" w:rsidP="00D00C41">
      <w:pPr>
        <w:widowControl w:val="0"/>
        <w:autoSpaceDE w:val="0"/>
        <w:autoSpaceDN w:val="0"/>
        <w:adjustRightInd w:val="0"/>
        <w:spacing w:before="7" w:after="0" w:line="240" w:lineRule="auto"/>
        <w:rPr>
          <w:rFonts w:ascii="Times New Roman" w:eastAsia="Arial Unicode MS" w:hAnsi="Times New Roman"/>
          <w:b/>
          <w:sz w:val="20"/>
          <w:szCs w:val="20"/>
        </w:rPr>
      </w:pPr>
    </w:p>
    <w:sectPr w:rsidR="00BC3B29" w:rsidRPr="00CB75F9" w:rsidSect="001E26CA">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15" w:rsidRDefault="00AF7B15" w:rsidP="00F93C8E">
      <w:pPr>
        <w:spacing w:after="0" w:line="240" w:lineRule="auto"/>
      </w:pPr>
      <w:r>
        <w:separator/>
      </w:r>
    </w:p>
  </w:endnote>
  <w:endnote w:type="continuationSeparator" w:id="0">
    <w:p w:rsidR="00AF7B15" w:rsidRDefault="00AF7B15" w:rsidP="00F93C8E">
      <w:pPr>
        <w:spacing w:after="0" w:line="240" w:lineRule="auto"/>
      </w:pPr>
      <w:r>
        <w:continuationSeparator/>
      </w:r>
    </w:p>
  </w:endnote>
  <w:endnote w:type="continuationNotice" w:id="1">
    <w:p w:rsidR="00AF7B15" w:rsidRDefault="00AF7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B4" w:rsidRPr="008B0BB4" w:rsidRDefault="00AF1228" w:rsidP="008B0BB4">
    <w:pPr>
      <w:pStyle w:val="Footer"/>
      <w:rPr>
        <w:rFonts w:ascii="Times New Roman" w:hAnsi="Times New Roman"/>
        <w:b/>
        <w:sz w:val="20"/>
        <w:szCs w:val="20"/>
      </w:rPr>
    </w:pPr>
    <w:r w:rsidRPr="00212C94">
      <w:rPr>
        <w:rFonts w:ascii="Times New Roman" w:hAnsi="Times New Roman"/>
        <w:b/>
        <w:sz w:val="20"/>
        <w:szCs w:val="20"/>
      </w:rPr>
      <w:t>TO #</w:t>
    </w:r>
    <w:r w:rsidRPr="00212C94">
      <w:rPr>
        <w:rFonts w:ascii="Times New Roman" w:hAnsi="Times New Roman"/>
        <w:b/>
        <w:sz w:val="20"/>
        <w:szCs w:val="20"/>
      </w:rPr>
      <w:ptab w:relativeTo="margin" w:alignment="center" w:leader="none"/>
    </w:r>
    <w:r w:rsidRPr="00212C94">
      <w:rPr>
        <w:rFonts w:ascii="Times New Roman" w:hAnsi="Times New Roman"/>
        <w:b/>
        <w:sz w:val="20"/>
        <w:szCs w:val="20"/>
      </w:rPr>
      <w:t>DATE</w:t>
    </w:r>
    <w:r w:rsidR="008B0BB4">
      <w:rPr>
        <w:rFonts w:ascii="Times New Roman" w:hAnsi="Times New Roman"/>
        <w:b/>
        <w:sz w:val="20"/>
        <w:szCs w:val="20"/>
      </w:rPr>
      <w:t xml:space="preserve"> </w:t>
    </w:r>
    <w:sdt>
      <w:sdtPr>
        <w:rPr>
          <w:rFonts w:ascii="Times New Roman" w:hAnsi="Times New Roman"/>
          <w:b/>
          <w:sz w:val="20"/>
          <w:szCs w:val="20"/>
        </w:rPr>
        <w:id w:val="2065132731"/>
        <w:docPartObj>
          <w:docPartGallery w:val="Page Numbers (Top of Page)"/>
          <w:docPartUnique/>
        </w:docPartObj>
      </w:sdtPr>
      <w:sdtEndPr/>
      <w:sdtContent>
        <w:r w:rsidR="008B0BB4">
          <w:rPr>
            <w:rFonts w:ascii="Times New Roman" w:hAnsi="Times New Roman"/>
            <w:b/>
            <w:sz w:val="20"/>
            <w:szCs w:val="20"/>
          </w:rPr>
          <w:tab/>
        </w:r>
        <w:r w:rsidR="008B0BB4" w:rsidRPr="008B0BB4">
          <w:rPr>
            <w:rFonts w:ascii="Times New Roman" w:hAnsi="Times New Roman"/>
            <w:b/>
            <w:sz w:val="20"/>
            <w:szCs w:val="20"/>
          </w:rPr>
          <w:t xml:space="preserve">Page </w:t>
        </w:r>
        <w:r w:rsidR="008B0BB4" w:rsidRPr="008B0BB4">
          <w:rPr>
            <w:rFonts w:ascii="Times New Roman" w:hAnsi="Times New Roman"/>
            <w:b/>
            <w:bCs/>
            <w:sz w:val="20"/>
            <w:szCs w:val="20"/>
          </w:rPr>
          <w:fldChar w:fldCharType="begin"/>
        </w:r>
        <w:r w:rsidR="008B0BB4" w:rsidRPr="008B0BB4">
          <w:rPr>
            <w:rFonts w:ascii="Times New Roman" w:hAnsi="Times New Roman"/>
            <w:b/>
            <w:bCs/>
            <w:sz w:val="20"/>
            <w:szCs w:val="20"/>
          </w:rPr>
          <w:instrText xml:space="preserve"> PAGE </w:instrText>
        </w:r>
        <w:r w:rsidR="008B0BB4" w:rsidRPr="008B0BB4">
          <w:rPr>
            <w:rFonts w:ascii="Times New Roman" w:hAnsi="Times New Roman"/>
            <w:b/>
            <w:bCs/>
            <w:sz w:val="20"/>
            <w:szCs w:val="20"/>
          </w:rPr>
          <w:fldChar w:fldCharType="separate"/>
        </w:r>
        <w:r w:rsidR="009E51E2">
          <w:rPr>
            <w:rFonts w:ascii="Times New Roman" w:hAnsi="Times New Roman"/>
            <w:b/>
            <w:bCs/>
            <w:noProof/>
            <w:sz w:val="20"/>
            <w:szCs w:val="20"/>
          </w:rPr>
          <w:t>4</w:t>
        </w:r>
        <w:r w:rsidR="008B0BB4" w:rsidRPr="008B0BB4">
          <w:rPr>
            <w:rFonts w:ascii="Times New Roman" w:hAnsi="Times New Roman"/>
            <w:b/>
            <w:sz w:val="20"/>
            <w:szCs w:val="20"/>
          </w:rPr>
          <w:fldChar w:fldCharType="end"/>
        </w:r>
        <w:r w:rsidR="008B0BB4" w:rsidRPr="008B0BB4">
          <w:rPr>
            <w:rFonts w:ascii="Times New Roman" w:hAnsi="Times New Roman"/>
            <w:b/>
            <w:sz w:val="20"/>
            <w:szCs w:val="20"/>
          </w:rPr>
          <w:t xml:space="preserve"> of </w:t>
        </w:r>
        <w:r w:rsidR="008B0BB4" w:rsidRPr="008B0BB4">
          <w:rPr>
            <w:rFonts w:ascii="Times New Roman" w:hAnsi="Times New Roman"/>
            <w:b/>
            <w:bCs/>
            <w:sz w:val="20"/>
            <w:szCs w:val="20"/>
          </w:rPr>
          <w:fldChar w:fldCharType="begin"/>
        </w:r>
        <w:r w:rsidR="008B0BB4" w:rsidRPr="008B0BB4">
          <w:rPr>
            <w:rFonts w:ascii="Times New Roman" w:hAnsi="Times New Roman"/>
            <w:b/>
            <w:bCs/>
            <w:sz w:val="20"/>
            <w:szCs w:val="20"/>
          </w:rPr>
          <w:instrText xml:space="preserve"> NUMPAGES  </w:instrText>
        </w:r>
        <w:r w:rsidR="008B0BB4" w:rsidRPr="008B0BB4">
          <w:rPr>
            <w:rFonts w:ascii="Times New Roman" w:hAnsi="Times New Roman"/>
            <w:b/>
            <w:bCs/>
            <w:sz w:val="20"/>
            <w:szCs w:val="20"/>
          </w:rPr>
          <w:fldChar w:fldCharType="separate"/>
        </w:r>
        <w:r w:rsidR="009E51E2">
          <w:rPr>
            <w:rFonts w:ascii="Times New Roman" w:hAnsi="Times New Roman"/>
            <w:b/>
            <w:bCs/>
            <w:noProof/>
            <w:sz w:val="20"/>
            <w:szCs w:val="20"/>
          </w:rPr>
          <w:t>18</w:t>
        </w:r>
        <w:r w:rsidR="008B0BB4" w:rsidRPr="008B0BB4">
          <w:rPr>
            <w:rFonts w:ascii="Times New Roman" w:hAnsi="Times New Roman"/>
            <w:b/>
            <w:sz w:val="20"/>
            <w:szCs w:val="20"/>
          </w:rPr>
          <w:fldChar w:fldCharType="end"/>
        </w:r>
      </w:sdtContent>
    </w:sdt>
  </w:p>
  <w:p w:rsidR="008B0BB4" w:rsidRPr="008B0BB4" w:rsidRDefault="008B0BB4" w:rsidP="008B0BB4">
    <w:pPr>
      <w:pStyle w:val="Footer"/>
      <w:rPr>
        <w:rFonts w:ascii="Times New Roman" w:hAnsi="Times New Roman"/>
        <w:b/>
        <w:sz w:val="20"/>
        <w:szCs w:val="20"/>
      </w:rPr>
    </w:pPr>
    <w:r w:rsidRPr="00212C94">
      <w:rPr>
        <w:rFonts w:ascii="Times New Roman" w:hAnsi="Times New Roman"/>
        <w:b/>
        <w:sz w:val="20"/>
        <w:szCs w:val="20"/>
      </w:rPr>
      <w:t xml:space="preserve"> </w:t>
    </w:r>
    <w:r w:rsidR="00AF1228" w:rsidRPr="00212C94">
      <w:rPr>
        <w:rFonts w:ascii="Times New Roman" w:hAnsi="Times New Roman"/>
        <w:b/>
        <w:sz w:val="20"/>
        <w:szCs w:val="20"/>
      </w:rPr>
      <w:ptab w:relativeTo="margin" w:alignment="right" w:leader="none"/>
    </w:r>
  </w:p>
  <w:p w:rsidR="00AF1228" w:rsidRPr="00FD2E67" w:rsidRDefault="00FD2E67" w:rsidP="007B1C71">
    <w:pPr>
      <w:pStyle w:val="Footer"/>
      <w:rPr>
        <w:rFonts w:ascii="Times New Roman" w:hAnsi="Times New Roman"/>
        <w:i/>
        <w:color w:val="808080" w:themeColor="background1" w:themeShade="80"/>
        <w:sz w:val="20"/>
        <w:szCs w:val="20"/>
      </w:rPr>
    </w:pPr>
    <w:r w:rsidRPr="00FD2E67">
      <w:rPr>
        <w:rFonts w:ascii="Times New Roman" w:hAnsi="Times New Roman"/>
        <w:i/>
        <w:color w:val="808080" w:themeColor="background1" w:themeShade="80"/>
        <w:sz w:val="20"/>
        <w:szCs w:val="20"/>
      </w:rPr>
      <w:t>Version 1.</w:t>
    </w:r>
    <w:r w:rsidR="00A63D91">
      <w:rPr>
        <w:rFonts w:ascii="Times New Roman" w:hAnsi="Times New Roman"/>
        <w:i/>
        <w:color w:val="808080" w:themeColor="background1" w:themeShade="80"/>
        <w:sz w:val="20"/>
        <w:szCs w:val="20"/>
      </w:rPr>
      <w:t>2</w:t>
    </w:r>
    <w:r w:rsidRPr="00FD2E67">
      <w:rPr>
        <w:rFonts w:ascii="Times New Roman" w:hAnsi="Times New Roman"/>
        <w:i/>
        <w:color w:val="808080" w:themeColor="background1" w:themeShade="80"/>
        <w:sz w:val="20"/>
        <w:szCs w:val="20"/>
      </w:rPr>
      <w:t xml:space="preserve"> dated 19</w:t>
    </w:r>
    <w:r w:rsidR="00A63D91">
      <w:rPr>
        <w:rFonts w:ascii="Times New Roman" w:hAnsi="Times New Roman"/>
        <w:i/>
        <w:color w:val="808080" w:themeColor="background1" w:themeShade="80"/>
        <w:sz w:val="20"/>
        <w:szCs w:val="20"/>
      </w:rPr>
      <w:t>1031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15" w:rsidRDefault="00AF7B15" w:rsidP="00F93C8E">
      <w:pPr>
        <w:spacing w:after="0" w:line="240" w:lineRule="auto"/>
      </w:pPr>
      <w:r>
        <w:separator/>
      </w:r>
    </w:p>
  </w:footnote>
  <w:footnote w:type="continuationSeparator" w:id="0">
    <w:p w:rsidR="00AF7B15" w:rsidRDefault="00AF7B15" w:rsidP="00F93C8E">
      <w:pPr>
        <w:spacing w:after="0" w:line="240" w:lineRule="auto"/>
      </w:pPr>
      <w:r>
        <w:continuationSeparator/>
      </w:r>
    </w:p>
  </w:footnote>
  <w:footnote w:type="continuationNotice" w:id="1">
    <w:p w:rsidR="00AF7B15" w:rsidRDefault="00AF7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28" w:rsidRDefault="00AF1228" w:rsidP="00D00C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72B"/>
    <w:multiLevelType w:val="multilevel"/>
    <w:tmpl w:val="9202BB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A64F5"/>
    <w:multiLevelType w:val="hybridMultilevel"/>
    <w:tmpl w:val="9B86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3190"/>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732A8B"/>
    <w:multiLevelType w:val="multilevel"/>
    <w:tmpl w:val="AE2AF752"/>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67572AD"/>
    <w:multiLevelType w:val="multilevel"/>
    <w:tmpl w:val="67B03E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7C0070"/>
    <w:multiLevelType w:val="multilevel"/>
    <w:tmpl w:val="607CFBF4"/>
    <w:lvl w:ilvl="0">
      <w:start w:val="6"/>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83140A"/>
    <w:multiLevelType w:val="multilevel"/>
    <w:tmpl w:val="DBE80D8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F26EC0"/>
    <w:multiLevelType w:val="multilevel"/>
    <w:tmpl w:val="F7589D8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273F36"/>
    <w:multiLevelType w:val="hybridMultilevel"/>
    <w:tmpl w:val="B2F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C6CD1"/>
    <w:multiLevelType w:val="multilevel"/>
    <w:tmpl w:val="9F702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611F62"/>
    <w:multiLevelType w:val="multilevel"/>
    <w:tmpl w:val="A93CCFE0"/>
    <w:lvl w:ilvl="0">
      <w:start w:val="3"/>
      <w:numFmt w:val="decimal"/>
      <w:lvlText w:val="%1.0"/>
      <w:lvlJc w:val="left"/>
      <w:pPr>
        <w:ind w:left="720" w:hanging="72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741285C"/>
    <w:multiLevelType w:val="multilevel"/>
    <w:tmpl w:val="0830968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025985"/>
    <w:multiLevelType w:val="hybridMultilevel"/>
    <w:tmpl w:val="262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C2639"/>
    <w:multiLevelType w:val="multilevel"/>
    <w:tmpl w:val="01A6A94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E0E0739"/>
    <w:multiLevelType w:val="multilevel"/>
    <w:tmpl w:val="A61ABAC4"/>
    <w:lvl w:ilvl="0">
      <w:start w:val="7"/>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FD32C4"/>
    <w:multiLevelType w:val="multilevel"/>
    <w:tmpl w:val="B1F6A0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077E9F"/>
    <w:multiLevelType w:val="hybridMultilevel"/>
    <w:tmpl w:val="FDE87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021E8"/>
    <w:multiLevelType w:val="multilevel"/>
    <w:tmpl w:val="FB22E60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142AD7"/>
    <w:multiLevelType w:val="multilevel"/>
    <w:tmpl w:val="B0762FF0"/>
    <w:lvl w:ilvl="0">
      <w:start w:val="3"/>
      <w:numFmt w:val="decimal"/>
      <w:lvlText w:val="%1.0"/>
      <w:lvlJc w:val="left"/>
      <w:pPr>
        <w:ind w:left="720" w:hanging="72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D81494B"/>
    <w:multiLevelType w:val="multilevel"/>
    <w:tmpl w:val="F56E1010"/>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5"/>
      <w:numFmt w:val="decimal"/>
      <w:lvlText w:val="%1.%2.%3"/>
      <w:lvlJc w:val="left"/>
      <w:pPr>
        <w:ind w:left="95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17F727D"/>
    <w:multiLevelType w:val="hybridMultilevel"/>
    <w:tmpl w:val="0FEC40B4"/>
    <w:lvl w:ilvl="0" w:tplc="04090001">
      <w:start w:val="1"/>
      <w:numFmt w:val="bullet"/>
      <w:lvlText w:val=""/>
      <w:lvlJc w:val="left"/>
      <w:pPr>
        <w:ind w:left="-32" w:hanging="360"/>
      </w:pPr>
      <w:rPr>
        <w:rFonts w:ascii="Symbol" w:hAnsi="Symbol" w:hint="default"/>
      </w:rPr>
    </w:lvl>
    <w:lvl w:ilvl="1" w:tplc="04090003" w:tentative="1">
      <w:start w:val="1"/>
      <w:numFmt w:val="bullet"/>
      <w:lvlText w:val="o"/>
      <w:lvlJc w:val="left"/>
      <w:pPr>
        <w:ind w:left="688" w:hanging="360"/>
      </w:pPr>
      <w:rPr>
        <w:rFonts w:ascii="Courier New" w:hAnsi="Courier New" w:cs="Courier New" w:hint="default"/>
      </w:rPr>
    </w:lvl>
    <w:lvl w:ilvl="2" w:tplc="04090005" w:tentative="1">
      <w:start w:val="1"/>
      <w:numFmt w:val="bullet"/>
      <w:lvlText w:val=""/>
      <w:lvlJc w:val="left"/>
      <w:pPr>
        <w:ind w:left="1408" w:hanging="360"/>
      </w:pPr>
      <w:rPr>
        <w:rFonts w:ascii="Wingdings" w:hAnsi="Wingdings" w:hint="default"/>
      </w:rPr>
    </w:lvl>
    <w:lvl w:ilvl="3" w:tplc="04090001" w:tentative="1">
      <w:start w:val="1"/>
      <w:numFmt w:val="bullet"/>
      <w:lvlText w:val=""/>
      <w:lvlJc w:val="left"/>
      <w:pPr>
        <w:ind w:left="2128" w:hanging="360"/>
      </w:pPr>
      <w:rPr>
        <w:rFonts w:ascii="Symbol" w:hAnsi="Symbol" w:hint="default"/>
      </w:rPr>
    </w:lvl>
    <w:lvl w:ilvl="4" w:tplc="04090003" w:tentative="1">
      <w:start w:val="1"/>
      <w:numFmt w:val="bullet"/>
      <w:lvlText w:val="o"/>
      <w:lvlJc w:val="left"/>
      <w:pPr>
        <w:ind w:left="2848" w:hanging="360"/>
      </w:pPr>
      <w:rPr>
        <w:rFonts w:ascii="Courier New" w:hAnsi="Courier New" w:cs="Courier New" w:hint="default"/>
      </w:rPr>
    </w:lvl>
    <w:lvl w:ilvl="5" w:tplc="04090005" w:tentative="1">
      <w:start w:val="1"/>
      <w:numFmt w:val="bullet"/>
      <w:lvlText w:val=""/>
      <w:lvlJc w:val="left"/>
      <w:pPr>
        <w:ind w:left="3568" w:hanging="360"/>
      </w:pPr>
      <w:rPr>
        <w:rFonts w:ascii="Wingdings" w:hAnsi="Wingdings" w:hint="default"/>
      </w:rPr>
    </w:lvl>
    <w:lvl w:ilvl="6" w:tplc="04090001" w:tentative="1">
      <w:start w:val="1"/>
      <w:numFmt w:val="bullet"/>
      <w:lvlText w:val=""/>
      <w:lvlJc w:val="left"/>
      <w:pPr>
        <w:ind w:left="4288" w:hanging="360"/>
      </w:pPr>
      <w:rPr>
        <w:rFonts w:ascii="Symbol" w:hAnsi="Symbol" w:hint="default"/>
      </w:rPr>
    </w:lvl>
    <w:lvl w:ilvl="7" w:tplc="04090003" w:tentative="1">
      <w:start w:val="1"/>
      <w:numFmt w:val="bullet"/>
      <w:lvlText w:val="o"/>
      <w:lvlJc w:val="left"/>
      <w:pPr>
        <w:ind w:left="5008" w:hanging="360"/>
      </w:pPr>
      <w:rPr>
        <w:rFonts w:ascii="Courier New" w:hAnsi="Courier New" w:cs="Courier New" w:hint="default"/>
      </w:rPr>
    </w:lvl>
    <w:lvl w:ilvl="8" w:tplc="04090005" w:tentative="1">
      <w:start w:val="1"/>
      <w:numFmt w:val="bullet"/>
      <w:lvlText w:val=""/>
      <w:lvlJc w:val="left"/>
      <w:pPr>
        <w:ind w:left="5728" w:hanging="360"/>
      </w:pPr>
      <w:rPr>
        <w:rFonts w:ascii="Wingdings" w:hAnsi="Wingdings" w:hint="default"/>
      </w:rPr>
    </w:lvl>
  </w:abstractNum>
  <w:abstractNum w:abstractNumId="21" w15:restartNumberingAfterBreak="0">
    <w:nsid w:val="48CD2ADF"/>
    <w:multiLevelType w:val="multilevel"/>
    <w:tmpl w:val="E8245D6E"/>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B907FC"/>
    <w:multiLevelType w:val="multilevel"/>
    <w:tmpl w:val="00ECD132"/>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539411E"/>
    <w:multiLevelType w:val="multilevel"/>
    <w:tmpl w:val="CBFE78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5395E"/>
    <w:multiLevelType w:val="multilevel"/>
    <w:tmpl w:val="044C14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2B6CD2"/>
    <w:multiLevelType w:val="multilevel"/>
    <w:tmpl w:val="07F6A50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E2F78AC"/>
    <w:multiLevelType w:val="multilevel"/>
    <w:tmpl w:val="53F8EB7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5F94712"/>
    <w:multiLevelType w:val="hybridMultilevel"/>
    <w:tmpl w:val="84C4BC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6CE60EDD"/>
    <w:multiLevelType w:val="multilevel"/>
    <w:tmpl w:val="841EEF2A"/>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5F876C6"/>
    <w:multiLevelType w:val="multilevel"/>
    <w:tmpl w:val="B36E1E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775BA2"/>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FA524A"/>
    <w:multiLevelType w:val="hybridMultilevel"/>
    <w:tmpl w:val="321C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544ADB"/>
    <w:multiLevelType w:val="multilevel"/>
    <w:tmpl w:val="11B4A59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BB21D8"/>
    <w:multiLevelType w:val="hybridMultilevel"/>
    <w:tmpl w:val="0FE41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550C7"/>
    <w:multiLevelType w:val="multilevel"/>
    <w:tmpl w:val="F73E8664"/>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26"/>
  </w:num>
  <w:num w:numId="3">
    <w:abstractNumId w:val="29"/>
  </w:num>
  <w:num w:numId="4">
    <w:abstractNumId w:val="23"/>
  </w:num>
  <w:num w:numId="5">
    <w:abstractNumId w:val="10"/>
  </w:num>
  <w:num w:numId="6">
    <w:abstractNumId w:val="3"/>
  </w:num>
  <w:num w:numId="7">
    <w:abstractNumId w:val="5"/>
  </w:num>
  <w:num w:numId="8">
    <w:abstractNumId w:val="27"/>
  </w:num>
  <w:num w:numId="9">
    <w:abstractNumId w:val="34"/>
  </w:num>
  <w:num w:numId="10">
    <w:abstractNumId w:val="18"/>
  </w:num>
  <w:num w:numId="11">
    <w:abstractNumId w:val="20"/>
  </w:num>
  <w:num w:numId="12">
    <w:abstractNumId w:val="17"/>
  </w:num>
  <w:num w:numId="13">
    <w:abstractNumId w:val="32"/>
  </w:num>
  <w:num w:numId="14">
    <w:abstractNumId w:val="15"/>
  </w:num>
  <w:num w:numId="15">
    <w:abstractNumId w:val="4"/>
  </w:num>
  <w:num w:numId="16">
    <w:abstractNumId w:val="24"/>
  </w:num>
  <w:num w:numId="17">
    <w:abstractNumId w:val="8"/>
  </w:num>
  <w:num w:numId="18">
    <w:abstractNumId w:val="1"/>
  </w:num>
  <w:num w:numId="19">
    <w:abstractNumId w:val="12"/>
  </w:num>
  <w:num w:numId="20">
    <w:abstractNumId w:val="19"/>
  </w:num>
  <w:num w:numId="21">
    <w:abstractNumId w:val="11"/>
  </w:num>
  <w:num w:numId="22">
    <w:abstractNumId w:val="6"/>
  </w:num>
  <w:num w:numId="23">
    <w:abstractNumId w:val="7"/>
  </w:num>
  <w:num w:numId="24">
    <w:abstractNumId w:val="2"/>
  </w:num>
  <w:num w:numId="25">
    <w:abstractNumId w:val="30"/>
  </w:num>
  <w:num w:numId="26">
    <w:abstractNumId w:val="21"/>
  </w:num>
  <w:num w:numId="27">
    <w:abstractNumId w:val="22"/>
  </w:num>
  <w:num w:numId="28">
    <w:abstractNumId w:val="25"/>
  </w:num>
  <w:num w:numId="29">
    <w:abstractNumId w:val="13"/>
  </w:num>
  <w:num w:numId="30">
    <w:abstractNumId w:val="14"/>
  </w:num>
  <w:num w:numId="31">
    <w:abstractNumId w:val="0"/>
  </w:num>
  <w:num w:numId="32">
    <w:abstractNumId w:val="9"/>
  </w:num>
  <w:num w:numId="33">
    <w:abstractNumId w:val="31"/>
  </w:num>
  <w:num w:numId="34">
    <w:abstractNumId w:val="28"/>
    <w:lvlOverride w:ilvl="0">
      <w:startOverride w:val="8"/>
    </w:lvlOverride>
    <w:lvlOverride w:ilvl="1">
      <w:startOverride w:val="4"/>
    </w:lvlOverride>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8E"/>
    <w:rsid w:val="00001309"/>
    <w:rsid w:val="00003A59"/>
    <w:rsid w:val="00007050"/>
    <w:rsid w:val="00021CE3"/>
    <w:rsid w:val="0002223A"/>
    <w:rsid w:val="000237DA"/>
    <w:rsid w:val="0002480C"/>
    <w:rsid w:val="000262F9"/>
    <w:rsid w:val="00027F3A"/>
    <w:rsid w:val="00027F96"/>
    <w:rsid w:val="000304DD"/>
    <w:rsid w:val="00033298"/>
    <w:rsid w:val="00034C69"/>
    <w:rsid w:val="00035B4D"/>
    <w:rsid w:val="00035CA1"/>
    <w:rsid w:val="00036C58"/>
    <w:rsid w:val="00037A0F"/>
    <w:rsid w:val="00040623"/>
    <w:rsid w:val="00041188"/>
    <w:rsid w:val="00043315"/>
    <w:rsid w:val="00044726"/>
    <w:rsid w:val="00052FCB"/>
    <w:rsid w:val="00053943"/>
    <w:rsid w:val="00054F25"/>
    <w:rsid w:val="00055163"/>
    <w:rsid w:val="000554C8"/>
    <w:rsid w:val="00055877"/>
    <w:rsid w:val="000576CF"/>
    <w:rsid w:val="000613B3"/>
    <w:rsid w:val="000618A4"/>
    <w:rsid w:val="000636CA"/>
    <w:rsid w:val="000639F5"/>
    <w:rsid w:val="00066A5E"/>
    <w:rsid w:val="00071F14"/>
    <w:rsid w:val="0007213E"/>
    <w:rsid w:val="00072C5C"/>
    <w:rsid w:val="00074C07"/>
    <w:rsid w:val="00075315"/>
    <w:rsid w:val="00075AF7"/>
    <w:rsid w:val="00077499"/>
    <w:rsid w:val="00081629"/>
    <w:rsid w:val="00087274"/>
    <w:rsid w:val="00094B78"/>
    <w:rsid w:val="00096A08"/>
    <w:rsid w:val="0009719F"/>
    <w:rsid w:val="00097C30"/>
    <w:rsid w:val="000A08D8"/>
    <w:rsid w:val="000A1770"/>
    <w:rsid w:val="000A3128"/>
    <w:rsid w:val="000A5381"/>
    <w:rsid w:val="000A64F1"/>
    <w:rsid w:val="000A6E69"/>
    <w:rsid w:val="000A7962"/>
    <w:rsid w:val="000B261F"/>
    <w:rsid w:val="000B2993"/>
    <w:rsid w:val="000B4726"/>
    <w:rsid w:val="000B71B5"/>
    <w:rsid w:val="000B7F9E"/>
    <w:rsid w:val="000C2C8B"/>
    <w:rsid w:val="000D1232"/>
    <w:rsid w:val="000D6C0D"/>
    <w:rsid w:val="000E1918"/>
    <w:rsid w:val="000E53DC"/>
    <w:rsid w:val="000E7294"/>
    <w:rsid w:val="000F2D06"/>
    <w:rsid w:val="000F31EC"/>
    <w:rsid w:val="000F5B8A"/>
    <w:rsid w:val="0010606D"/>
    <w:rsid w:val="00107F40"/>
    <w:rsid w:val="00115106"/>
    <w:rsid w:val="001155FB"/>
    <w:rsid w:val="00116B14"/>
    <w:rsid w:val="001214DE"/>
    <w:rsid w:val="001365B7"/>
    <w:rsid w:val="00136870"/>
    <w:rsid w:val="00137D96"/>
    <w:rsid w:val="001407AF"/>
    <w:rsid w:val="00143814"/>
    <w:rsid w:val="00144EA7"/>
    <w:rsid w:val="00153139"/>
    <w:rsid w:val="00155FA2"/>
    <w:rsid w:val="00161F05"/>
    <w:rsid w:val="00162DB1"/>
    <w:rsid w:val="00171910"/>
    <w:rsid w:val="00173D9D"/>
    <w:rsid w:val="0017621C"/>
    <w:rsid w:val="001765E3"/>
    <w:rsid w:val="00177EB2"/>
    <w:rsid w:val="001823F5"/>
    <w:rsid w:val="001829E8"/>
    <w:rsid w:val="00183D01"/>
    <w:rsid w:val="00185410"/>
    <w:rsid w:val="00186B85"/>
    <w:rsid w:val="00187630"/>
    <w:rsid w:val="0019685B"/>
    <w:rsid w:val="00196F65"/>
    <w:rsid w:val="001A3916"/>
    <w:rsid w:val="001A5B90"/>
    <w:rsid w:val="001A6BBF"/>
    <w:rsid w:val="001A6CB6"/>
    <w:rsid w:val="001A7CD8"/>
    <w:rsid w:val="001B410B"/>
    <w:rsid w:val="001C0A3D"/>
    <w:rsid w:val="001C0C94"/>
    <w:rsid w:val="001C2F69"/>
    <w:rsid w:val="001C3648"/>
    <w:rsid w:val="001C492E"/>
    <w:rsid w:val="001C5669"/>
    <w:rsid w:val="001D0339"/>
    <w:rsid w:val="001D1CCC"/>
    <w:rsid w:val="001D2C91"/>
    <w:rsid w:val="001D46B2"/>
    <w:rsid w:val="001D53A2"/>
    <w:rsid w:val="001D5C7F"/>
    <w:rsid w:val="001D6E99"/>
    <w:rsid w:val="001E1BAB"/>
    <w:rsid w:val="001E26CA"/>
    <w:rsid w:val="001E7182"/>
    <w:rsid w:val="001F0E04"/>
    <w:rsid w:val="001F155A"/>
    <w:rsid w:val="001F32A1"/>
    <w:rsid w:val="001F3AF9"/>
    <w:rsid w:val="001F4850"/>
    <w:rsid w:val="001F4B0B"/>
    <w:rsid w:val="001F5B92"/>
    <w:rsid w:val="001F78F5"/>
    <w:rsid w:val="001F7D7C"/>
    <w:rsid w:val="002074DF"/>
    <w:rsid w:val="002078A3"/>
    <w:rsid w:val="002127FF"/>
    <w:rsid w:val="00212C94"/>
    <w:rsid w:val="00214BFA"/>
    <w:rsid w:val="00216DEC"/>
    <w:rsid w:val="00223583"/>
    <w:rsid w:val="002249FD"/>
    <w:rsid w:val="002266AA"/>
    <w:rsid w:val="00227CAD"/>
    <w:rsid w:val="00232539"/>
    <w:rsid w:val="0023373D"/>
    <w:rsid w:val="0023590B"/>
    <w:rsid w:val="00235D1C"/>
    <w:rsid w:val="00237850"/>
    <w:rsid w:val="002408E2"/>
    <w:rsid w:val="0024369A"/>
    <w:rsid w:val="002462BE"/>
    <w:rsid w:val="002473E0"/>
    <w:rsid w:val="00250B28"/>
    <w:rsid w:val="00251CF3"/>
    <w:rsid w:val="002522CA"/>
    <w:rsid w:val="002524B0"/>
    <w:rsid w:val="00256757"/>
    <w:rsid w:val="002567A6"/>
    <w:rsid w:val="00257BEF"/>
    <w:rsid w:val="00257FF3"/>
    <w:rsid w:val="00260A2C"/>
    <w:rsid w:val="002634ED"/>
    <w:rsid w:val="00265264"/>
    <w:rsid w:val="002673E0"/>
    <w:rsid w:val="00274D48"/>
    <w:rsid w:val="00275690"/>
    <w:rsid w:val="002766AE"/>
    <w:rsid w:val="00281247"/>
    <w:rsid w:val="00281D9D"/>
    <w:rsid w:val="00283B66"/>
    <w:rsid w:val="002845BB"/>
    <w:rsid w:val="002869DC"/>
    <w:rsid w:val="00287659"/>
    <w:rsid w:val="00295A99"/>
    <w:rsid w:val="002960A8"/>
    <w:rsid w:val="00297EDE"/>
    <w:rsid w:val="002A03CE"/>
    <w:rsid w:val="002A219A"/>
    <w:rsid w:val="002A5275"/>
    <w:rsid w:val="002A62B4"/>
    <w:rsid w:val="002B0EAF"/>
    <w:rsid w:val="002B2A04"/>
    <w:rsid w:val="002B4231"/>
    <w:rsid w:val="002B527D"/>
    <w:rsid w:val="002B6647"/>
    <w:rsid w:val="002B669F"/>
    <w:rsid w:val="002B6986"/>
    <w:rsid w:val="002C0F5D"/>
    <w:rsid w:val="002C17F8"/>
    <w:rsid w:val="002C5337"/>
    <w:rsid w:val="002D09EA"/>
    <w:rsid w:val="002D12EF"/>
    <w:rsid w:val="002D2D8A"/>
    <w:rsid w:val="002D6A78"/>
    <w:rsid w:val="002D746A"/>
    <w:rsid w:val="002E4B18"/>
    <w:rsid w:val="002E6FF1"/>
    <w:rsid w:val="002F258C"/>
    <w:rsid w:val="002F2DDD"/>
    <w:rsid w:val="0030476C"/>
    <w:rsid w:val="00307D99"/>
    <w:rsid w:val="0031005C"/>
    <w:rsid w:val="0031012B"/>
    <w:rsid w:val="00311590"/>
    <w:rsid w:val="00311BA2"/>
    <w:rsid w:val="00312F1B"/>
    <w:rsid w:val="00313303"/>
    <w:rsid w:val="00313410"/>
    <w:rsid w:val="00313EEB"/>
    <w:rsid w:val="00315669"/>
    <w:rsid w:val="00316041"/>
    <w:rsid w:val="003170E9"/>
    <w:rsid w:val="00320510"/>
    <w:rsid w:val="00322020"/>
    <w:rsid w:val="003223F4"/>
    <w:rsid w:val="00322F0A"/>
    <w:rsid w:val="0032347B"/>
    <w:rsid w:val="003326C2"/>
    <w:rsid w:val="003344AA"/>
    <w:rsid w:val="003363A6"/>
    <w:rsid w:val="00336562"/>
    <w:rsid w:val="00336D6E"/>
    <w:rsid w:val="003401E9"/>
    <w:rsid w:val="003425F4"/>
    <w:rsid w:val="0034298A"/>
    <w:rsid w:val="00343466"/>
    <w:rsid w:val="00344E36"/>
    <w:rsid w:val="003455A1"/>
    <w:rsid w:val="003465F6"/>
    <w:rsid w:val="00347725"/>
    <w:rsid w:val="0034799A"/>
    <w:rsid w:val="00350B97"/>
    <w:rsid w:val="003519E6"/>
    <w:rsid w:val="00354A3C"/>
    <w:rsid w:val="0035634A"/>
    <w:rsid w:val="0036323C"/>
    <w:rsid w:val="00364578"/>
    <w:rsid w:val="00365526"/>
    <w:rsid w:val="0036732C"/>
    <w:rsid w:val="00380BCF"/>
    <w:rsid w:val="00383C18"/>
    <w:rsid w:val="00384747"/>
    <w:rsid w:val="00384DB3"/>
    <w:rsid w:val="003864D8"/>
    <w:rsid w:val="00387228"/>
    <w:rsid w:val="003A77B7"/>
    <w:rsid w:val="003B2B83"/>
    <w:rsid w:val="003B2D94"/>
    <w:rsid w:val="003B586D"/>
    <w:rsid w:val="003B58DB"/>
    <w:rsid w:val="003B6E26"/>
    <w:rsid w:val="003B769D"/>
    <w:rsid w:val="003C0F3A"/>
    <w:rsid w:val="003C3516"/>
    <w:rsid w:val="003C5BC8"/>
    <w:rsid w:val="003D10F4"/>
    <w:rsid w:val="003D3EB6"/>
    <w:rsid w:val="003E69A6"/>
    <w:rsid w:val="003F12E0"/>
    <w:rsid w:val="003F2D9C"/>
    <w:rsid w:val="003F704B"/>
    <w:rsid w:val="003F7615"/>
    <w:rsid w:val="00401EFC"/>
    <w:rsid w:val="004159FA"/>
    <w:rsid w:val="00415C79"/>
    <w:rsid w:val="00416ACF"/>
    <w:rsid w:val="00416E24"/>
    <w:rsid w:val="00420680"/>
    <w:rsid w:val="004217CA"/>
    <w:rsid w:val="00421BA7"/>
    <w:rsid w:val="00427258"/>
    <w:rsid w:val="004351C1"/>
    <w:rsid w:val="00440DBE"/>
    <w:rsid w:val="00441220"/>
    <w:rsid w:val="0044178E"/>
    <w:rsid w:val="00445B8E"/>
    <w:rsid w:val="00446892"/>
    <w:rsid w:val="00446F2D"/>
    <w:rsid w:val="0045574D"/>
    <w:rsid w:val="00456134"/>
    <w:rsid w:val="00456493"/>
    <w:rsid w:val="00463557"/>
    <w:rsid w:val="0046740D"/>
    <w:rsid w:val="004717C4"/>
    <w:rsid w:val="0047267C"/>
    <w:rsid w:val="00473312"/>
    <w:rsid w:val="00473A98"/>
    <w:rsid w:val="0047441B"/>
    <w:rsid w:val="0047601F"/>
    <w:rsid w:val="00476D1F"/>
    <w:rsid w:val="00480321"/>
    <w:rsid w:val="00480DFD"/>
    <w:rsid w:val="00492B49"/>
    <w:rsid w:val="004956B3"/>
    <w:rsid w:val="00497809"/>
    <w:rsid w:val="004A0760"/>
    <w:rsid w:val="004A0A77"/>
    <w:rsid w:val="004A374C"/>
    <w:rsid w:val="004A4333"/>
    <w:rsid w:val="004A4D65"/>
    <w:rsid w:val="004A4FBE"/>
    <w:rsid w:val="004A7CBD"/>
    <w:rsid w:val="004B14FF"/>
    <w:rsid w:val="004B39A0"/>
    <w:rsid w:val="004B6924"/>
    <w:rsid w:val="004C2296"/>
    <w:rsid w:val="004C28A8"/>
    <w:rsid w:val="004C2FC1"/>
    <w:rsid w:val="004C6C2F"/>
    <w:rsid w:val="004D162E"/>
    <w:rsid w:val="004D48C7"/>
    <w:rsid w:val="004D5EE9"/>
    <w:rsid w:val="004E0EFF"/>
    <w:rsid w:val="004E43CF"/>
    <w:rsid w:val="004E4BBF"/>
    <w:rsid w:val="004E5150"/>
    <w:rsid w:val="004E630A"/>
    <w:rsid w:val="004E7BD7"/>
    <w:rsid w:val="004F0F25"/>
    <w:rsid w:val="004F36E8"/>
    <w:rsid w:val="00501E28"/>
    <w:rsid w:val="00502620"/>
    <w:rsid w:val="0050410A"/>
    <w:rsid w:val="00505C2F"/>
    <w:rsid w:val="00505E60"/>
    <w:rsid w:val="00507588"/>
    <w:rsid w:val="00510DEE"/>
    <w:rsid w:val="00514335"/>
    <w:rsid w:val="00516457"/>
    <w:rsid w:val="00516964"/>
    <w:rsid w:val="00516E3A"/>
    <w:rsid w:val="00520F65"/>
    <w:rsid w:val="005219FC"/>
    <w:rsid w:val="00522088"/>
    <w:rsid w:val="00522ED2"/>
    <w:rsid w:val="0053676A"/>
    <w:rsid w:val="00543D01"/>
    <w:rsid w:val="00544C91"/>
    <w:rsid w:val="00547207"/>
    <w:rsid w:val="005514F7"/>
    <w:rsid w:val="00552135"/>
    <w:rsid w:val="0055418E"/>
    <w:rsid w:val="00555250"/>
    <w:rsid w:val="00555FE6"/>
    <w:rsid w:val="005575A9"/>
    <w:rsid w:val="00564CFE"/>
    <w:rsid w:val="00567EF1"/>
    <w:rsid w:val="0057188F"/>
    <w:rsid w:val="00572DC9"/>
    <w:rsid w:val="00577B88"/>
    <w:rsid w:val="00580C7D"/>
    <w:rsid w:val="00582EF9"/>
    <w:rsid w:val="00587E6A"/>
    <w:rsid w:val="00591E52"/>
    <w:rsid w:val="005921A1"/>
    <w:rsid w:val="00593A17"/>
    <w:rsid w:val="0059439A"/>
    <w:rsid w:val="00595DDD"/>
    <w:rsid w:val="005961D7"/>
    <w:rsid w:val="005A16C0"/>
    <w:rsid w:val="005A3068"/>
    <w:rsid w:val="005A6B1F"/>
    <w:rsid w:val="005A7291"/>
    <w:rsid w:val="005B087C"/>
    <w:rsid w:val="005B418E"/>
    <w:rsid w:val="005B53A8"/>
    <w:rsid w:val="005C16BC"/>
    <w:rsid w:val="005C2378"/>
    <w:rsid w:val="005D044E"/>
    <w:rsid w:val="005D2818"/>
    <w:rsid w:val="005D4C92"/>
    <w:rsid w:val="005D7852"/>
    <w:rsid w:val="005E40FD"/>
    <w:rsid w:val="005E53D6"/>
    <w:rsid w:val="005E6C4F"/>
    <w:rsid w:val="005F29D8"/>
    <w:rsid w:val="005F3073"/>
    <w:rsid w:val="005F544C"/>
    <w:rsid w:val="005F6903"/>
    <w:rsid w:val="00602A23"/>
    <w:rsid w:val="00611B6B"/>
    <w:rsid w:val="00612E1C"/>
    <w:rsid w:val="00613817"/>
    <w:rsid w:val="006169DB"/>
    <w:rsid w:val="00617398"/>
    <w:rsid w:val="006202B9"/>
    <w:rsid w:val="00620B8A"/>
    <w:rsid w:val="00624111"/>
    <w:rsid w:val="006249A2"/>
    <w:rsid w:val="006258C9"/>
    <w:rsid w:val="00626523"/>
    <w:rsid w:val="00631FE9"/>
    <w:rsid w:val="00634A38"/>
    <w:rsid w:val="00635BB6"/>
    <w:rsid w:val="0063709A"/>
    <w:rsid w:val="00640108"/>
    <w:rsid w:val="00642267"/>
    <w:rsid w:val="006422A7"/>
    <w:rsid w:val="00646D60"/>
    <w:rsid w:val="0064739B"/>
    <w:rsid w:val="006513EA"/>
    <w:rsid w:val="006544F7"/>
    <w:rsid w:val="006558BB"/>
    <w:rsid w:val="00657DF2"/>
    <w:rsid w:val="0066294B"/>
    <w:rsid w:val="00662E70"/>
    <w:rsid w:val="00667B6B"/>
    <w:rsid w:val="00670050"/>
    <w:rsid w:val="00670BBC"/>
    <w:rsid w:val="00673E47"/>
    <w:rsid w:val="00683097"/>
    <w:rsid w:val="006861F8"/>
    <w:rsid w:val="00692394"/>
    <w:rsid w:val="0069539B"/>
    <w:rsid w:val="006A041A"/>
    <w:rsid w:val="006A1D07"/>
    <w:rsid w:val="006A23CB"/>
    <w:rsid w:val="006A27E9"/>
    <w:rsid w:val="006A2A12"/>
    <w:rsid w:val="006A52C2"/>
    <w:rsid w:val="006B1675"/>
    <w:rsid w:val="006B1876"/>
    <w:rsid w:val="006B24D4"/>
    <w:rsid w:val="006B42DA"/>
    <w:rsid w:val="006B4502"/>
    <w:rsid w:val="006B4673"/>
    <w:rsid w:val="006B771E"/>
    <w:rsid w:val="006C16BA"/>
    <w:rsid w:val="006C1837"/>
    <w:rsid w:val="006C206A"/>
    <w:rsid w:val="006C349C"/>
    <w:rsid w:val="006C3B57"/>
    <w:rsid w:val="006C4A30"/>
    <w:rsid w:val="006D0053"/>
    <w:rsid w:val="006D17A7"/>
    <w:rsid w:val="006D3AF7"/>
    <w:rsid w:val="006D3D94"/>
    <w:rsid w:val="006E03CF"/>
    <w:rsid w:val="006E23AF"/>
    <w:rsid w:val="006E3522"/>
    <w:rsid w:val="006E40EB"/>
    <w:rsid w:val="006E596C"/>
    <w:rsid w:val="006E59D0"/>
    <w:rsid w:val="006F2C3A"/>
    <w:rsid w:val="006F6594"/>
    <w:rsid w:val="006F7862"/>
    <w:rsid w:val="00701725"/>
    <w:rsid w:val="00702E05"/>
    <w:rsid w:val="00704D12"/>
    <w:rsid w:val="007127C8"/>
    <w:rsid w:val="00712E66"/>
    <w:rsid w:val="00714F6A"/>
    <w:rsid w:val="007202D8"/>
    <w:rsid w:val="0072496E"/>
    <w:rsid w:val="00726831"/>
    <w:rsid w:val="00727CAF"/>
    <w:rsid w:val="0073274E"/>
    <w:rsid w:val="00733C20"/>
    <w:rsid w:val="00734A23"/>
    <w:rsid w:val="00741EF6"/>
    <w:rsid w:val="00742C61"/>
    <w:rsid w:val="00743DE7"/>
    <w:rsid w:val="007476B4"/>
    <w:rsid w:val="007512B4"/>
    <w:rsid w:val="00753AD0"/>
    <w:rsid w:val="00754937"/>
    <w:rsid w:val="007551D6"/>
    <w:rsid w:val="00760D25"/>
    <w:rsid w:val="0076280E"/>
    <w:rsid w:val="007642CD"/>
    <w:rsid w:val="00771E9C"/>
    <w:rsid w:val="00771F61"/>
    <w:rsid w:val="00775085"/>
    <w:rsid w:val="00775C12"/>
    <w:rsid w:val="00781C1F"/>
    <w:rsid w:val="00783765"/>
    <w:rsid w:val="00784C25"/>
    <w:rsid w:val="007857CC"/>
    <w:rsid w:val="00785BDE"/>
    <w:rsid w:val="007923ED"/>
    <w:rsid w:val="007951FD"/>
    <w:rsid w:val="007A1453"/>
    <w:rsid w:val="007A17BF"/>
    <w:rsid w:val="007A2121"/>
    <w:rsid w:val="007A4014"/>
    <w:rsid w:val="007A61A5"/>
    <w:rsid w:val="007B0E64"/>
    <w:rsid w:val="007B13C0"/>
    <w:rsid w:val="007B1C71"/>
    <w:rsid w:val="007B2DBB"/>
    <w:rsid w:val="007B5113"/>
    <w:rsid w:val="007B65E5"/>
    <w:rsid w:val="007C1384"/>
    <w:rsid w:val="007C3624"/>
    <w:rsid w:val="007C4280"/>
    <w:rsid w:val="007C428E"/>
    <w:rsid w:val="007C54EC"/>
    <w:rsid w:val="007C67D2"/>
    <w:rsid w:val="007D01DF"/>
    <w:rsid w:val="007D0312"/>
    <w:rsid w:val="007D15EC"/>
    <w:rsid w:val="007D5A0E"/>
    <w:rsid w:val="007E183F"/>
    <w:rsid w:val="007E477C"/>
    <w:rsid w:val="007E4CD3"/>
    <w:rsid w:val="007F16DF"/>
    <w:rsid w:val="007F1B58"/>
    <w:rsid w:val="007F7F74"/>
    <w:rsid w:val="007F7FEA"/>
    <w:rsid w:val="00800C3B"/>
    <w:rsid w:val="008071E5"/>
    <w:rsid w:val="00810CA0"/>
    <w:rsid w:val="0081122B"/>
    <w:rsid w:val="00811696"/>
    <w:rsid w:val="008142DF"/>
    <w:rsid w:val="00815F10"/>
    <w:rsid w:val="0081715D"/>
    <w:rsid w:val="00821F40"/>
    <w:rsid w:val="008278BC"/>
    <w:rsid w:val="00832B85"/>
    <w:rsid w:val="00837162"/>
    <w:rsid w:val="00842CD0"/>
    <w:rsid w:val="008432F9"/>
    <w:rsid w:val="008454A2"/>
    <w:rsid w:val="008473AC"/>
    <w:rsid w:val="00847798"/>
    <w:rsid w:val="00854BCA"/>
    <w:rsid w:val="00862995"/>
    <w:rsid w:val="00863B19"/>
    <w:rsid w:val="008641A2"/>
    <w:rsid w:val="00865D28"/>
    <w:rsid w:val="00866A3E"/>
    <w:rsid w:val="008720C4"/>
    <w:rsid w:val="0087266B"/>
    <w:rsid w:val="0087281C"/>
    <w:rsid w:val="00872E05"/>
    <w:rsid w:val="00875C38"/>
    <w:rsid w:val="00880268"/>
    <w:rsid w:val="0088502B"/>
    <w:rsid w:val="00885407"/>
    <w:rsid w:val="00886875"/>
    <w:rsid w:val="0088745E"/>
    <w:rsid w:val="0089267E"/>
    <w:rsid w:val="008936BD"/>
    <w:rsid w:val="008937CF"/>
    <w:rsid w:val="00896690"/>
    <w:rsid w:val="008A237A"/>
    <w:rsid w:val="008A2FA9"/>
    <w:rsid w:val="008A4550"/>
    <w:rsid w:val="008A4D5F"/>
    <w:rsid w:val="008B02BC"/>
    <w:rsid w:val="008B0587"/>
    <w:rsid w:val="008B0BB4"/>
    <w:rsid w:val="008B21D6"/>
    <w:rsid w:val="008B4972"/>
    <w:rsid w:val="008B5FBE"/>
    <w:rsid w:val="008B66D9"/>
    <w:rsid w:val="008B6D53"/>
    <w:rsid w:val="008B6F73"/>
    <w:rsid w:val="008B7118"/>
    <w:rsid w:val="008C0D61"/>
    <w:rsid w:val="008C3958"/>
    <w:rsid w:val="008C4E5D"/>
    <w:rsid w:val="008C5FA8"/>
    <w:rsid w:val="008D30B5"/>
    <w:rsid w:val="008E0241"/>
    <w:rsid w:val="008E2BDF"/>
    <w:rsid w:val="008E52F5"/>
    <w:rsid w:val="008E5B8C"/>
    <w:rsid w:val="008F023A"/>
    <w:rsid w:val="008F66C6"/>
    <w:rsid w:val="00902448"/>
    <w:rsid w:val="009076A2"/>
    <w:rsid w:val="00915139"/>
    <w:rsid w:val="00917737"/>
    <w:rsid w:val="00917B52"/>
    <w:rsid w:val="00922CFA"/>
    <w:rsid w:val="009246B9"/>
    <w:rsid w:val="009248DA"/>
    <w:rsid w:val="00924CD9"/>
    <w:rsid w:val="00926728"/>
    <w:rsid w:val="0093080A"/>
    <w:rsid w:val="009361B9"/>
    <w:rsid w:val="00936280"/>
    <w:rsid w:val="0094431C"/>
    <w:rsid w:val="00944359"/>
    <w:rsid w:val="00947525"/>
    <w:rsid w:val="00950ECC"/>
    <w:rsid w:val="00951202"/>
    <w:rsid w:val="00952702"/>
    <w:rsid w:val="00952A8F"/>
    <w:rsid w:val="00954FA6"/>
    <w:rsid w:val="009550C6"/>
    <w:rsid w:val="0096020C"/>
    <w:rsid w:val="00963CDE"/>
    <w:rsid w:val="009651CB"/>
    <w:rsid w:val="009654F1"/>
    <w:rsid w:val="0097075E"/>
    <w:rsid w:val="0097080D"/>
    <w:rsid w:val="00970DD2"/>
    <w:rsid w:val="0097270C"/>
    <w:rsid w:val="00972AC4"/>
    <w:rsid w:val="009731B9"/>
    <w:rsid w:val="00975134"/>
    <w:rsid w:val="009769E9"/>
    <w:rsid w:val="0098130F"/>
    <w:rsid w:val="00982451"/>
    <w:rsid w:val="00982941"/>
    <w:rsid w:val="00985522"/>
    <w:rsid w:val="00985DA0"/>
    <w:rsid w:val="009874F5"/>
    <w:rsid w:val="00990609"/>
    <w:rsid w:val="00990B92"/>
    <w:rsid w:val="0099233E"/>
    <w:rsid w:val="00992B59"/>
    <w:rsid w:val="00993BFD"/>
    <w:rsid w:val="00993E34"/>
    <w:rsid w:val="00996007"/>
    <w:rsid w:val="009973A3"/>
    <w:rsid w:val="009979B1"/>
    <w:rsid w:val="009A3611"/>
    <w:rsid w:val="009A4646"/>
    <w:rsid w:val="009B38A7"/>
    <w:rsid w:val="009B3AA4"/>
    <w:rsid w:val="009B4C35"/>
    <w:rsid w:val="009B5260"/>
    <w:rsid w:val="009C245E"/>
    <w:rsid w:val="009C4CB4"/>
    <w:rsid w:val="009C648D"/>
    <w:rsid w:val="009D1F6F"/>
    <w:rsid w:val="009D2898"/>
    <w:rsid w:val="009D34C4"/>
    <w:rsid w:val="009D4558"/>
    <w:rsid w:val="009D759A"/>
    <w:rsid w:val="009E3C97"/>
    <w:rsid w:val="009E51E2"/>
    <w:rsid w:val="009E753B"/>
    <w:rsid w:val="009F034A"/>
    <w:rsid w:val="009F07AC"/>
    <w:rsid w:val="009F0F8E"/>
    <w:rsid w:val="009F1D59"/>
    <w:rsid w:val="009F374D"/>
    <w:rsid w:val="009F5465"/>
    <w:rsid w:val="00A005BA"/>
    <w:rsid w:val="00A0106D"/>
    <w:rsid w:val="00A01A2D"/>
    <w:rsid w:val="00A0232D"/>
    <w:rsid w:val="00A0474A"/>
    <w:rsid w:val="00A05BE5"/>
    <w:rsid w:val="00A07C9F"/>
    <w:rsid w:val="00A106B0"/>
    <w:rsid w:val="00A10E9E"/>
    <w:rsid w:val="00A17080"/>
    <w:rsid w:val="00A21FE0"/>
    <w:rsid w:val="00A22E10"/>
    <w:rsid w:val="00A25936"/>
    <w:rsid w:val="00A3188D"/>
    <w:rsid w:val="00A319E5"/>
    <w:rsid w:val="00A37B71"/>
    <w:rsid w:val="00A41FE5"/>
    <w:rsid w:val="00A42278"/>
    <w:rsid w:val="00A42A12"/>
    <w:rsid w:val="00A43C38"/>
    <w:rsid w:val="00A508CF"/>
    <w:rsid w:val="00A52339"/>
    <w:rsid w:val="00A52EF7"/>
    <w:rsid w:val="00A53FF8"/>
    <w:rsid w:val="00A607E2"/>
    <w:rsid w:val="00A63D91"/>
    <w:rsid w:val="00A64C71"/>
    <w:rsid w:val="00A66AAB"/>
    <w:rsid w:val="00A748D5"/>
    <w:rsid w:val="00A778D7"/>
    <w:rsid w:val="00A8242C"/>
    <w:rsid w:val="00A8438C"/>
    <w:rsid w:val="00A85DBC"/>
    <w:rsid w:val="00A870A7"/>
    <w:rsid w:val="00A91820"/>
    <w:rsid w:val="00A92AA7"/>
    <w:rsid w:val="00A97640"/>
    <w:rsid w:val="00AA156E"/>
    <w:rsid w:val="00AA6E23"/>
    <w:rsid w:val="00AA71E3"/>
    <w:rsid w:val="00AA7430"/>
    <w:rsid w:val="00AB2800"/>
    <w:rsid w:val="00AB2A3B"/>
    <w:rsid w:val="00AB2EF0"/>
    <w:rsid w:val="00AB4F25"/>
    <w:rsid w:val="00AB57A2"/>
    <w:rsid w:val="00AB6D67"/>
    <w:rsid w:val="00AC1189"/>
    <w:rsid w:val="00AC343E"/>
    <w:rsid w:val="00AC3E46"/>
    <w:rsid w:val="00AC567C"/>
    <w:rsid w:val="00AC6CD2"/>
    <w:rsid w:val="00AD5388"/>
    <w:rsid w:val="00AD5CA6"/>
    <w:rsid w:val="00AE163A"/>
    <w:rsid w:val="00AE1816"/>
    <w:rsid w:val="00AE22A9"/>
    <w:rsid w:val="00AF0409"/>
    <w:rsid w:val="00AF0A35"/>
    <w:rsid w:val="00AF1228"/>
    <w:rsid w:val="00AF2498"/>
    <w:rsid w:val="00AF7B15"/>
    <w:rsid w:val="00B035B4"/>
    <w:rsid w:val="00B0423A"/>
    <w:rsid w:val="00B046E9"/>
    <w:rsid w:val="00B04FFB"/>
    <w:rsid w:val="00B0639A"/>
    <w:rsid w:val="00B0704D"/>
    <w:rsid w:val="00B07D28"/>
    <w:rsid w:val="00B14DCA"/>
    <w:rsid w:val="00B158CF"/>
    <w:rsid w:val="00B20143"/>
    <w:rsid w:val="00B22688"/>
    <w:rsid w:val="00B240CC"/>
    <w:rsid w:val="00B25EC1"/>
    <w:rsid w:val="00B2647B"/>
    <w:rsid w:val="00B26AAA"/>
    <w:rsid w:val="00B2792C"/>
    <w:rsid w:val="00B27DDF"/>
    <w:rsid w:val="00B27DFB"/>
    <w:rsid w:val="00B31C7F"/>
    <w:rsid w:val="00B32F9B"/>
    <w:rsid w:val="00B33B1C"/>
    <w:rsid w:val="00B4224F"/>
    <w:rsid w:val="00B50E6A"/>
    <w:rsid w:val="00B54586"/>
    <w:rsid w:val="00B55961"/>
    <w:rsid w:val="00B56E0C"/>
    <w:rsid w:val="00B6027A"/>
    <w:rsid w:val="00B7218E"/>
    <w:rsid w:val="00B76D3D"/>
    <w:rsid w:val="00B82FAD"/>
    <w:rsid w:val="00B83045"/>
    <w:rsid w:val="00B862C5"/>
    <w:rsid w:val="00B868BD"/>
    <w:rsid w:val="00B87B76"/>
    <w:rsid w:val="00B94CA0"/>
    <w:rsid w:val="00B96705"/>
    <w:rsid w:val="00B97B2E"/>
    <w:rsid w:val="00BA0CFE"/>
    <w:rsid w:val="00BA200A"/>
    <w:rsid w:val="00BA2333"/>
    <w:rsid w:val="00BA3C55"/>
    <w:rsid w:val="00BA5A49"/>
    <w:rsid w:val="00BA79BB"/>
    <w:rsid w:val="00BA7E65"/>
    <w:rsid w:val="00BB0986"/>
    <w:rsid w:val="00BB1954"/>
    <w:rsid w:val="00BB5B91"/>
    <w:rsid w:val="00BB6FF7"/>
    <w:rsid w:val="00BC116D"/>
    <w:rsid w:val="00BC29E6"/>
    <w:rsid w:val="00BC2ABF"/>
    <w:rsid w:val="00BC2C79"/>
    <w:rsid w:val="00BC37DD"/>
    <w:rsid w:val="00BC3B29"/>
    <w:rsid w:val="00BD172C"/>
    <w:rsid w:val="00BD453D"/>
    <w:rsid w:val="00BD5C03"/>
    <w:rsid w:val="00BD7F77"/>
    <w:rsid w:val="00BE348A"/>
    <w:rsid w:val="00BE36A8"/>
    <w:rsid w:val="00BE611A"/>
    <w:rsid w:val="00BF4072"/>
    <w:rsid w:val="00BF6A0E"/>
    <w:rsid w:val="00C013EE"/>
    <w:rsid w:val="00C041A1"/>
    <w:rsid w:val="00C05011"/>
    <w:rsid w:val="00C15629"/>
    <w:rsid w:val="00C17557"/>
    <w:rsid w:val="00C22116"/>
    <w:rsid w:val="00C222D7"/>
    <w:rsid w:val="00C2419F"/>
    <w:rsid w:val="00C2552B"/>
    <w:rsid w:val="00C25C21"/>
    <w:rsid w:val="00C26D08"/>
    <w:rsid w:val="00C303B9"/>
    <w:rsid w:val="00C3109A"/>
    <w:rsid w:val="00C32C6F"/>
    <w:rsid w:val="00C343BD"/>
    <w:rsid w:val="00C35D12"/>
    <w:rsid w:val="00C410E2"/>
    <w:rsid w:val="00C420CE"/>
    <w:rsid w:val="00C422DD"/>
    <w:rsid w:val="00C42F9A"/>
    <w:rsid w:val="00C44339"/>
    <w:rsid w:val="00C44DC0"/>
    <w:rsid w:val="00C47110"/>
    <w:rsid w:val="00C475C5"/>
    <w:rsid w:val="00C512BA"/>
    <w:rsid w:val="00C51448"/>
    <w:rsid w:val="00C60384"/>
    <w:rsid w:val="00C618AA"/>
    <w:rsid w:val="00C636B5"/>
    <w:rsid w:val="00C63ADF"/>
    <w:rsid w:val="00C64F72"/>
    <w:rsid w:val="00C6606C"/>
    <w:rsid w:val="00C70A2F"/>
    <w:rsid w:val="00C7517B"/>
    <w:rsid w:val="00C769DE"/>
    <w:rsid w:val="00C8066D"/>
    <w:rsid w:val="00C81089"/>
    <w:rsid w:val="00C85088"/>
    <w:rsid w:val="00C85DDE"/>
    <w:rsid w:val="00C95F6E"/>
    <w:rsid w:val="00C96D34"/>
    <w:rsid w:val="00C97795"/>
    <w:rsid w:val="00CA0711"/>
    <w:rsid w:val="00CA07F4"/>
    <w:rsid w:val="00CA4DAF"/>
    <w:rsid w:val="00CA5059"/>
    <w:rsid w:val="00CA5E73"/>
    <w:rsid w:val="00CA6D18"/>
    <w:rsid w:val="00CB2E81"/>
    <w:rsid w:val="00CB3847"/>
    <w:rsid w:val="00CB441B"/>
    <w:rsid w:val="00CB5244"/>
    <w:rsid w:val="00CB52E1"/>
    <w:rsid w:val="00CB5590"/>
    <w:rsid w:val="00CB66B9"/>
    <w:rsid w:val="00CB75F9"/>
    <w:rsid w:val="00CC17B6"/>
    <w:rsid w:val="00CC7AA9"/>
    <w:rsid w:val="00CD17D1"/>
    <w:rsid w:val="00CD2632"/>
    <w:rsid w:val="00CD6CC5"/>
    <w:rsid w:val="00CD7374"/>
    <w:rsid w:val="00CD7CC1"/>
    <w:rsid w:val="00CE0BA0"/>
    <w:rsid w:val="00CE6DB3"/>
    <w:rsid w:val="00CE6E6F"/>
    <w:rsid w:val="00CE7239"/>
    <w:rsid w:val="00CF231E"/>
    <w:rsid w:val="00CF26B7"/>
    <w:rsid w:val="00CF2C48"/>
    <w:rsid w:val="00CF5521"/>
    <w:rsid w:val="00D00C41"/>
    <w:rsid w:val="00D00C83"/>
    <w:rsid w:val="00D03C35"/>
    <w:rsid w:val="00D043C3"/>
    <w:rsid w:val="00D04CCC"/>
    <w:rsid w:val="00D1175A"/>
    <w:rsid w:val="00D154EC"/>
    <w:rsid w:val="00D16498"/>
    <w:rsid w:val="00D206BD"/>
    <w:rsid w:val="00D20938"/>
    <w:rsid w:val="00D2147A"/>
    <w:rsid w:val="00D21F35"/>
    <w:rsid w:val="00D220B8"/>
    <w:rsid w:val="00D23569"/>
    <w:rsid w:val="00D27347"/>
    <w:rsid w:val="00D27523"/>
    <w:rsid w:val="00D30468"/>
    <w:rsid w:val="00D3065A"/>
    <w:rsid w:val="00D30E82"/>
    <w:rsid w:val="00D3428A"/>
    <w:rsid w:val="00D35562"/>
    <w:rsid w:val="00D35AC3"/>
    <w:rsid w:val="00D36C77"/>
    <w:rsid w:val="00D37272"/>
    <w:rsid w:val="00D4268E"/>
    <w:rsid w:val="00D43013"/>
    <w:rsid w:val="00D465CC"/>
    <w:rsid w:val="00D47D9F"/>
    <w:rsid w:val="00D509B8"/>
    <w:rsid w:val="00D52929"/>
    <w:rsid w:val="00D52E26"/>
    <w:rsid w:val="00D540B3"/>
    <w:rsid w:val="00D54F3D"/>
    <w:rsid w:val="00D57DCB"/>
    <w:rsid w:val="00D625C5"/>
    <w:rsid w:val="00D63BED"/>
    <w:rsid w:val="00D65D02"/>
    <w:rsid w:val="00D66218"/>
    <w:rsid w:val="00D66D49"/>
    <w:rsid w:val="00D67A93"/>
    <w:rsid w:val="00D71BA0"/>
    <w:rsid w:val="00D72DCD"/>
    <w:rsid w:val="00D73569"/>
    <w:rsid w:val="00D73CEB"/>
    <w:rsid w:val="00D74987"/>
    <w:rsid w:val="00D754D2"/>
    <w:rsid w:val="00D7642A"/>
    <w:rsid w:val="00D770F6"/>
    <w:rsid w:val="00D80FA7"/>
    <w:rsid w:val="00D82165"/>
    <w:rsid w:val="00D826FC"/>
    <w:rsid w:val="00D8721D"/>
    <w:rsid w:val="00D902C6"/>
    <w:rsid w:val="00D90C16"/>
    <w:rsid w:val="00D916D5"/>
    <w:rsid w:val="00D94149"/>
    <w:rsid w:val="00D97944"/>
    <w:rsid w:val="00DA0ABC"/>
    <w:rsid w:val="00DA14EA"/>
    <w:rsid w:val="00DA2E1E"/>
    <w:rsid w:val="00DA31C6"/>
    <w:rsid w:val="00DA422C"/>
    <w:rsid w:val="00DA45FD"/>
    <w:rsid w:val="00DA6B66"/>
    <w:rsid w:val="00DB05F8"/>
    <w:rsid w:val="00DB1247"/>
    <w:rsid w:val="00DB3203"/>
    <w:rsid w:val="00DB3D91"/>
    <w:rsid w:val="00DB42F3"/>
    <w:rsid w:val="00DB51FF"/>
    <w:rsid w:val="00DC3942"/>
    <w:rsid w:val="00DC43BD"/>
    <w:rsid w:val="00DC5FF4"/>
    <w:rsid w:val="00DD0ECA"/>
    <w:rsid w:val="00DD2005"/>
    <w:rsid w:val="00DD3CDF"/>
    <w:rsid w:val="00DD5123"/>
    <w:rsid w:val="00DD7172"/>
    <w:rsid w:val="00DE0CD1"/>
    <w:rsid w:val="00DE185E"/>
    <w:rsid w:val="00DE3EE3"/>
    <w:rsid w:val="00DE5229"/>
    <w:rsid w:val="00DF2125"/>
    <w:rsid w:val="00DF226E"/>
    <w:rsid w:val="00DF3CCF"/>
    <w:rsid w:val="00DF5945"/>
    <w:rsid w:val="00E019B3"/>
    <w:rsid w:val="00E1185B"/>
    <w:rsid w:val="00E119CE"/>
    <w:rsid w:val="00E137F8"/>
    <w:rsid w:val="00E142CB"/>
    <w:rsid w:val="00E212C2"/>
    <w:rsid w:val="00E23ABC"/>
    <w:rsid w:val="00E24A25"/>
    <w:rsid w:val="00E24B07"/>
    <w:rsid w:val="00E25888"/>
    <w:rsid w:val="00E2606B"/>
    <w:rsid w:val="00E302CD"/>
    <w:rsid w:val="00E32B3D"/>
    <w:rsid w:val="00E33C03"/>
    <w:rsid w:val="00E362FF"/>
    <w:rsid w:val="00E377E1"/>
    <w:rsid w:val="00E42DC4"/>
    <w:rsid w:val="00E46B6D"/>
    <w:rsid w:val="00E51991"/>
    <w:rsid w:val="00E51D15"/>
    <w:rsid w:val="00E52098"/>
    <w:rsid w:val="00E52664"/>
    <w:rsid w:val="00E52A71"/>
    <w:rsid w:val="00E5323F"/>
    <w:rsid w:val="00E56D65"/>
    <w:rsid w:val="00E60EFE"/>
    <w:rsid w:val="00E627B9"/>
    <w:rsid w:val="00E62C69"/>
    <w:rsid w:val="00E639AB"/>
    <w:rsid w:val="00E66CEB"/>
    <w:rsid w:val="00E74F0E"/>
    <w:rsid w:val="00E76523"/>
    <w:rsid w:val="00E81072"/>
    <w:rsid w:val="00E81393"/>
    <w:rsid w:val="00E81EE5"/>
    <w:rsid w:val="00E84E7C"/>
    <w:rsid w:val="00E90AF2"/>
    <w:rsid w:val="00E91F89"/>
    <w:rsid w:val="00E930B9"/>
    <w:rsid w:val="00E96273"/>
    <w:rsid w:val="00EA2836"/>
    <w:rsid w:val="00EA3C1A"/>
    <w:rsid w:val="00EA60AA"/>
    <w:rsid w:val="00EA6B4F"/>
    <w:rsid w:val="00EA6CF6"/>
    <w:rsid w:val="00EA6DC1"/>
    <w:rsid w:val="00EB1D3F"/>
    <w:rsid w:val="00EB6069"/>
    <w:rsid w:val="00EB6D55"/>
    <w:rsid w:val="00EB788E"/>
    <w:rsid w:val="00EC0A0C"/>
    <w:rsid w:val="00EC1584"/>
    <w:rsid w:val="00EC4165"/>
    <w:rsid w:val="00ED2E99"/>
    <w:rsid w:val="00ED483A"/>
    <w:rsid w:val="00ED6262"/>
    <w:rsid w:val="00ED67E6"/>
    <w:rsid w:val="00ED68C8"/>
    <w:rsid w:val="00ED6C45"/>
    <w:rsid w:val="00ED7687"/>
    <w:rsid w:val="00EE0DF1"/>
    <w:rsid w:val="00EE12BD"/>
    <w:rsid w:val="00EE2262"/>
    <w:rsid w:val="00EE31E1"/>
    <w:rsid w:val="00EE454D"/>
    <w:rsid w:val="00EE7B37"/>
    <w:rsid w:val="00EF1438"/>
    <w:rsid w:val="00EF2905"/>
    <w:rsid w:val="00EF2EA7"/>
    <w:rsid w:val="00EF56F0"/>
    <w:rsid w:val="00EF6A80"/>
    <w:rsid w:val="00EF7269"/>
    <w:rsid w:val="00F00ACF"/>
    <w:rsid w:val="00F01773"/>
    <w:rsid w:val="00F0323B"/>
    <w:rsid w:val="00F04DF1"/>
    <w:rsid w:val="00F061A5"/>
    <w:rsid w:val="00F0678B"/>
    <w:rsid w:val="00F10BBF"/>
    <w:rsid w:val="00F11B10"/>
    <w:rsid w:val="00F1207D"/>
    <w:rsid w:val="00F13123"/>
    <w:rsid w:val="00F13976"/>
    <w:rsid w:val="00F16EBF"/>
    <w:rsid w:val="00F16F21"/>
    <w:rsid w:val="00F1709B"/>
    <w:rsid w:val="00F23A5A"/>
    <w:rsid w:val="00F25128"/>
    <w:rsid w:val="00F258BF"/>
    <w:rsid w:val="00F27166"/>
    <w:rsid w:val="00F30D11"/>
    <w:rsid w:val="00F3162A"/>
    <w:rsid w:val="00F319FD"/>
    <w:rsid w:val="00F31F46"/>
    <w:rsid w:val="00F34042"/>
    <w:rsid w:val="00F35736"/>
    <w:rsid w:val="00F35F4F"/>
    <w:rsid w:val="00F409A0"/>
    <w:rsid w:val="00F42E00"/>
    <w:rsid w:val="00F4317A"/>
    <w:rsid w:val="00F464D6"/>
    <w:rsid w:val="00F464EB"/>
    <w:rsid w:val="00F56F05"/>
    <w:rsid w:val="00F57A5B"/>
    <w:rsid w:val="00F65CDC"/>
    <w:rsid w:val="00F6634F"/>
    <w:rsid w:val="00F716E9"/>
    <w:rsid w:val="00F71F29"/>
    <w:rsid w:val="00F73665"/>
    <w:rsid w:val="00F73EA2"/>
    <w:rsid w:val="00F807BC"/>
    <w:rsid w:val="00F80CB2"/>
    <w:rsid w:val="00F823F1"/>
    <w:rsid w:val="00F93C8E"/>
    <w:rsid w:val="00F9425D"/>
    <w:rsid w:val="00F955A4"/>
    <w:rsid w:val="00F97982"/>
    <w:rsid w:val="00F97B1E"/>
    <w:rsid w:val="00FA03F4"/>
    <w:rsid w:val="00FA32AD"/>
    <w:rsid w:val="00FB198C"/>
    <w:rsid w:val="00FC2E16"/>
    <w:rsid w:val="00FC4794"/>
    <w:rsid w:val="00FD2CF8"/>
    <w:rsid w:val="00FD2E67"/>
    <w:rsid w:val="00FD338B"/>
    <w:rsid w:val="00FD4CF7"/>
    <w:rsid w:val="00FD590A"/>
    <w:rsid w:val="00FD6B78"/>
    <w:rsid w:val="00FE0B49"/>
    <w:rsid w:val="00FE2D16"/>
    <w:rsid w:val="00FE50C9"/>
    <w:rsid w:val="00FE60DB"/>
    <w:rsid w:val="00FE66AF"/>
    <w:rsid w:val="00FF00B1"/>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FFA2A"/>
  <w15:docId w15:val="{18F81C4A-E5A6-43AE-B958-37912E7E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8E"/>
    <w:pPr>
      <w:spacing w:after="200" w:line="276" w:lineRule="auto"/>
    </w:pPr>
    <w:rPr>
      <w:rFonts w:eastAsia="Times New Roman"/>
      <w:sz w:val="22"/>
      <w:szCs w:val="22"/>
    </w:rPr>
  </w:style>
  <w:style w:type="paragraph" w:styleId="Heading1">
    <w:name w:val="heading 1"/>
    <w:basedOn w:val="ListParagraph"/>
    <w:next w:val="Normal"/>
    <w:link w:val="Heading1Char"/>
    <w:uiPriority w:val="9"/>
    <w:qFormat/>
    <w:rsid w:val="009D759A"/>
    <w:pPr>
      <w:numPr>
        <w:numId w:val="1"/>
      </w:numPr>
      <w:spacing w:line="240" w:lineRule="auto"/>
      <w:outlineLvl w:val="0"/>
    </w:pPr>
    <w:rPr>
      <w:rFonts w:ascii="Times New Roman" w:eastAsia="Arial Unicode MS" w:hAnsi="Times New Roman"/>
      <w:b/>
      <w:sz w:val="20"/>
      <w:szCs w:val="20"/>
    </w:rPr>
  </w:style>
  <w:style w:type="paragraph" w:styleId="Heading2">
    <w:name w:val="heading 2"/>
    <w:basedOn w:val="Normal"/>
    <w:next w:val="Normal"/>
    <w:link w:val="Heading2Char"/>
    <w:unhideWhenUsed/>
    <w:qFormat/>
    <w:rsid w:val="000B2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1876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3C8E"/>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F93C8E"/>
  </w:style>
  <w:style w:type="paragraph" w:styleId="Footer">
    <w:name w:val="footer"/>
    <w:basedOn w:val="Normal"/>
    <w:link w:val="FooterChar"/>
    <w:uiPriority w:val="99"/>
    <w:unhideWhenUsed/>
    <w:rsid w:val="00F93C8E"/>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F93C8E"/>
  </w:style>
  <w:style w:type="paragraph" w:styleId="BalloonText">
    <w:name w:val="Balloon Text"/>
    <w:basedOn w:val="Normal"/>
    <w:link w:val="BalloonTextChar"/>
    <w:uiPriority w:val="99"/>
    <w:semiHidden/>
    <w:unhideWhenUsed/>
    <w:rsid w:val="00F93C8E"/>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F93C8E"/>
    <w:rPr>
      <w:rFonts w:ascii="Tahoma" w:hAnsi="Tahoma" w:cs="Tahoma"/>
      <w:sz w:val="16"/>
      <w:szCs w:val="16"/>
    </w:rPr>
  </w:style>
  <w:style w:type="paragraph" w:styleId="ListParagraph">
    <w:name w:val="List Paragraph"/>
    <w:basedOn w:val="Normal"/>
    <w:uiPriority w:val="34"/>
    <w:qFormat/>
    <w:rsid w:val="00F93C8E"/>
    <w:pPr>
      <w:ind w:left="720"/>
      <w:contextualSpacing/>
    </w:pPr>
  </w:style>
  <w:style w:type="character" w:styleId="CommentReference">
    <w:name w:val="annotation reference"/>
    <w:uiPriority w:val="99"/>
    <w:semiHidden/>
    <w:unhideWhenUsed/>
    <w:rsid w:val="00F93C8E"/>
    <w:rPr>
      <w:sz w:val="16"/>
      <w:szCs w:val="16"/>
    </w:rPr>
  </w:style>
  <w:style w:type="paragraph" w:styleId="CommentText">
    <w:name w:val="annotation text"/>
    <w:basedOn w:val="Normal"/>
    <w:link w:val="CommentTextChar"/>
    <w:uiPriority w:val="99"/>
    <w:unhideWhenUsed/>
    <w:rsid w:val="00F93C8E"/>
    <w:pPr>
      <w:spacing w:line="240" w:lineRule="auto"/>
    </w:pPr>
    <w:rPr>
      <w:sz w:val="20"/>
      <w:szCs w:val="20"/>
    </w:rPr>
  </w:style>
  <w:style w:type="character" w:customStyle="1" w:styleId="CommentTextChar">
    <w:name w:val="Comment Text Char"/>
    <w:link w:val="CommentText"/>
    <w:uiPriority w:val="99"/>
    <w:rsid w:val="00F93C8E"/>
    <w:rPr>
      <w:rFonts w:ascii="Calibri" w:eastAsia="Times New Roman" w:hAnsi="Calibri" w:cs="Times New Roman"/>
      <w:sz w:val="20"/>
      <w:szCs w:val="20"/>
    </w:rPr>
  </w:style>
  <w:style w:type="character" w:styleId="Hyperlink">
    <w:name w:val="Hyperlink"/>
    <w:uiPriority w:val="99"/>
    <w:unhideWhenUsed/>
    <w:rsid w:val="00187630"/>
    <w:rPr>
      <w:color w:val="0000FF"/>
      <w:u w:val="single"/>
    </w:rPr>
  </w:style>
  <w:style w:type="table" w:styleId="TableGrid">
    <w:name w:val="Table Grid"/>
    <w:basedOn w:val="TableNormal"/>
    <w:uiPriority w:val="59"/>
    <w:rsid w:val="00E9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D01DF"/>
    <w:pPr>
      <w:spacing w:after="0" w:line="240" w:lineRule="auto"/>
    </w:pPr>
    <w:rPr>
      <w:rFonts w:eastAsia="Calibri"/>
      <w:szCs w:val="21"/>
      <w:lang w:val="x-none" w:eastAsia="x-none"/>
    </w:rPr>
  </w:style>
  <w:style w:type="character" w:customStyle="1" w:styleId="PlainTextChar">
    <w:name w:val="Plain Text Char"/>
    <w:link w:val="PlainText"/>
    <w:uiPriority w:val="99"/>
    <w:rsid w:val="007D01DF"/>
    <w:rPr>
      <w:rFonts w:ascii="Calibri" w:eastAsia="Calibri" w:hAnsi="Calibri" w:cs="Times New Roman"/>
      <w:szCs w:val="21"/>
      <w:lang w:val="x-none" w:eastAsia="x-none"/>
    </w:rPr>
  </w:style>
  <w:style w:type="paragraph" w:styleId="CommentSubject">
    <w:name w:val="annotation subject"/>
    <w:basedOn w:val="CommentText"/>
    <w:next w:val="CommentText"/>
    <w:link w:val="CommentSubjectChar"/>
    <w:uiPriority w:val="99"/>
    <w:semiHidden/>
    <w:unhideWhenUsed/>
    <w:rsid w:val="001B410B"/>
    <w:rPr>
      <w:b/>
      <w:bCs/>
    </w:rPr>
  </w:style>
  <w:style w:type="character" w:customStyle="1" w:styleId="CommentSubjectChar">
    <w:name w:val="Comment Subject Char"/>
    <w:link w:val="CommentSubject"/>
    <w:uiPriority w:val="99"/>
    <w:semiHidden/>
    <w:rsid w:val="001B410B"/>
    <w:rPr>
      <w:rFonts w:ascii="Calibri" w:eastAsia="Times New Roman" w:hAnsi="Calibri" w:cs="Times New Roman"/>
      <w:b/>
      <w:bCs/>
      <w:sz w:val="20"/>
      <w:szCs w:val="20"/>
    </w:rPr>
  </w:style>
  <w:style w:type="paragraph" w:styleId="Revision">
    <w:name w:val="Revision"/>
    <w:hidden/>
    <w:uiPriority w:val="99"/>
    <w:semiHidden/>
    <w:rsid w:val="00F464EB"/>
    <w:rPr>
      <w:rFonts w:eastAsia="Times New Roman"/>
      <w:sz w:val="22"/>
      <w:szCs w:val="22"/>
    </w:rPr>
  </w:style>
  <w:style w:type="paragraph" w:customStyle="1" w:styleId="pbody">
    <w:name w:val="pbody"/>
    <w:basedOn w:val="Normal"/>
    <w:rsid w:val="003F704B"/>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3F704B"/>
    <w:rPr>
      <w:i/>
      <w:iCs/>
    </w:rPr>
  </w:style>
  <w:style w:type="paragraph" w:customStyle="1" w:styleId="pindented1">
    <w:name w:val="pindented1"/>
    <w:basedOn w:val="Normal"/>
    <w:rsid w:val="003F704B"/>
    <w:pPr>
      <w:spacing w:before="100" w:beforeAutospacing="1" w:after="100" w:afterAutospacing="1" w:line="240" w:lineRule="auto"/>
    </w:pPr>
    <w:rPr>
      <w:rFonts w:ascii="Times New Roman" w:hAnsi="Times New Roman"/>
      <w:sz w:val="24"/>
      <w:szCs w:val="24"/>
    </w:rPr>
  </w:style>
  <w:style w:type="paragraph" w:customStyle="1" w:styleId="pindented2">
    <w:name w:val="pindented2"/>
    <w:basedOn w:val="Normal"/>
    <w:rsid w:val="003F704B"/>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9D759A"/>
    <w:rPr>
      <w:rFonts w:ascii="Times New Roman" w:eastAsia="Arial Unicode MS" w:hAnsi="Times New Roman"/>
      <w:b/>
    </w:rPr>
  </w:style>
  <w:style w:type="character" w:styleId="HTMLCite">
    <w:name w:val="HTML Cite"/>
    <w:uiPriority w:val="99"/>
    <w:semiHidden/>
    <w:unhideWhenUsed/>
    <w:rsid w:val="003170E9"/>
    <w:rPr>
      <w:i w:val="0"/>
      <w:iCs w:val="0"/>
      <w:color w:val="009933"/>
    </w:rPr>
  </w:style>
  <w:style w:type="table" w:customStyle="1" w:styleId="TableGrid1">
    <w:name w:val="Table Grid1"/>
    <w:basedOn w:val="TableNormal"/>
    <w:next w:val="TableGrid"/>
    <w:uiPriority w:val="59"/>
    <w:rsid w:val="00B201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261F"/>
    <w:rPr>
      <w:rFonts w:asciiTheme="majorHAnsi" w:eastAsiaTheme="majorEastAsia" w:hAnsiTheme="majorHAnsi" w:cstheme="majorBidi"/>
      <w:b/>
      <w:bCs/>
      <w:color w:val="4F81BD" w:themeColor="accent1"/>
      <w:sz w:val="26"/>
      <w:szCs w:val="26"/>
    </w:rPr>
  </w:style>
  <w:style w:type="paragraph" w:customStyle="1" w:styleId="Default">
    <w:name w:val="Default"/>
    <w:rsid w:val="00B14DCA"/>
    <w:pPr>
      <w:autoSpaceDE w:val="0"/>
      <w:autoSpaceDN w:val="0"/>
      <w:adjustRightInd w:val="0"/>
    </w:pPr>
    <w:rPr>
      <w:rFonts w:ascii="Times New Roman" w:hAnsi="Times New Roman"/>
      <w:color w:val="000000"/>
      <w:sz w:val="24"/>
      <w:szCs w:val="24"/>
    </w:rPr>
  </w:style>
  <w:style w:type="character" w:customStyle="1" w:styleId="Heading9Char">
    <w:name w:val="Heading 9 Char"/>
    <w:basedOn w:val="DefaultParagraphFont"/>
    <w:link w:val="Heading9"/>
    <w:uiPriority w:val="9"/>
    <w:semiHidden/>
    <w:rsid w:val="00187630"/>
    <w:rPr>
      <w:rFonts w:asciiTheme="majorHAnsi" w:eastAsiaTheme="majorEastAsia" w:hAnsiTheme="majorHAnsi" w:cstheme="majorBidi"/>
      <w:i/>
      <w:iCs/>
      <w:color w:val="404040" w:themeColor="text1" w:themeTint="BF"/>
    </w:rPr>
  </w:style>
  <w:style w:type="paragraph" w:customStyle="1" w:styleId="DFARS">
    <w:name w:val="DFARS"/>
    <w:basedOn w:val="Normal"/>
    <w:rsid w:val="00265264"/>
    <w:pPr>
      <w:tabs>
        <w:tab w:val="left" w:pos="360"/>
        <w:tab w:val="left" w:pos="810"/>
        <w:tab w:val="left" w:pos="1210"/>
        <w:tab w:val="left" w:pos="1656"/>
        <w:tab w:val="left" w:pos="2131"/>
        <w:tab w:val="left" w:pos="2520"/>
      </w:tabs>
      <w:spacing w:after="0" w:line="240" w:lineRule="exact"/>
    </w:pPr>
    <w:rPr>
      <w:rFonts w:ascii="Century Schoolbook" w:hAnsi="Century Schoolbook"/>
      <w:spacing w:val="-5"/>
      <w:kern w:val="20"/>
      <w:sz w:val="24"/>
      <w:szCs w:val="20"/>
    </w:rPr>
  </w:style>
  <w:style w:type="paragraph" w:customStyle="1" w:styleId="TableParagraph">
    <w:name w:val="Table Paragraph"/>
    <w:basedOn w:val="Normal"/>
    <w:uiPriority w:val="1"/>
    <w:qFormat/>
    <w:rsid w:val="00021CE3"/>
    <w:pPr>
      <w:widowControl w:val="0"/>
      <w:spacing w:after="0" w:line="240" w:lineRule="auto"/>
    </w:pPr>
    <w:rPr>
      <w:rFonts w:asciiTheme="minorHAnsi" w:eastAsiaTheme="minorHAnsi" w:hAnsiTheme="minorHAnsi" w:cstheme="minorBidi"/>
    </w:rPr>
  </w:style>
  <w:style w:type="paragraph" w:styleId="TOCHeading">
    <w:name w:val="TOC Heading"/>
    <w:basedOn w:val="Heading1"/>
    <w:next w:val="Normal"/>
    <w:uiPriority w:val="39"/>
    <w:unhideWhenUsed/>
    <w:qFormat/>
    <w:rsid w:val="008B5FBE"/>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TOC1">
    <w:name w:val="toc 1"/>
    <w:basedOn w:val="Normal"/>
    <w:next w:val="Normal"/>
    <w:autoRedefine/>
    <w:uiPriority w:val="39"/>
    <w:unhideWhenUsed/>
    <w:rsid w:val="009D759A"/>
    <w:pPr>
      <w:spacing w:after="100" w:line="259" w:lineRule="auto"/>
    </w:pPr>
    <w:rPr>
      <w:rFonts w:ascii="Times New Roman" w:eastAsiaTheme="minorEastAsia" w:hAnsi="Times New Roman"/>
      <w:b/>
      <w:sz w:val="20"/>
    </w:rPr>
  </w:style>
  <w:style w:type="paragraph" w:styleId="NoSpacing">
    <w:name w:val="No Spacing"/>
    <w:uiPriority w:val="1"/>
    <w:qFormat/>
    <w:rsid w:val="00EF56F0"/>
    <w:rPr>
      <w:rFonts w:eastAsia="Times New Roman"/>
      <w:sz w:val="22"/>
      <w:szCs w:val="22"/>
    </w:rPr>
  </w:style>
  <w:style w:type="paragraph" w:styleId="BodyText">
    <w:name w:val="Body Text"/>
    <w:basedOn w:val="Normal"/>
    <w:link w:val="BodyTextChar"/>
    <w:uiPriority w:val="1"/>
    <w:qFormat/>
    <w:rsid w:val="00E51D15"/>
    <w:pPr>
      <w:widowControl w:val="0"/>
      <w:autoSpaceDE w:val="0"/>
      <w:autoSpaceDN w:val="0"/>
      <w:spacing w:line="240" w:lineRule="auto"/>
    </w:pPr>
    <w:rPr>
      <w:rFonts w:ascii="Times New Roman" w:hAnsi="Times New Roman"/>
      <w:sz w:val="20"/>
      <w:szCs w:val="24"/>
    </w:rPr>
  </w:style>
  <w:style w:type="character" w:customStyle="1" w:styleId="BodyTextChar">
    <w:name w:val="Body Text Char"/>
    <w:basedOn w:val="DefaultParagraphFont"/>
    <w:link w:val="BodyText"/>
    <w:uiPriority w:val="1"/>
    <w:rsid w:val="00E51D15"/>
    <w:rPr>
      <w:rFonts w:ascii="Times New Roman" w:eastAsia="Times New Roman" w:hAnsi="Times New Roman"/>
      <w:szCs w:val="24"/>
    </w:rPr>
  </w:style>
  <w:style w:type="paragraph" w:styleId="TOC2">
    <w:name w:val="toc 2"/>
    <w:basedOn w:val="Normal"/>
    <w:next w:val="Normal"/>
    <w:autoRedefine/>
    <w:uiPriority w:val="39"/>
    <w:unhideWhenUsed/>
    <w:rsid w:val="009D759A"/>
    <w:pPr>
      <w:spacing w:after="100"/>
      <w:ind w:left="220"/>
    </w:pPr>
  </w:style>
  <w:style w:type="paragraph" w:styleId="NormalWeb">
    <w:name w:val="Normal (Web)"/>
    <w:basedOn w:val="Normal"/>
    <w:uiPriority w:val="99"/>
    <w:unhideWhenUsed/>
    <w:rsid w:val="007E4CD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3B2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7890">
      <w:bodyDiv w:val="1"/>
      <w:marLeft w:val="0"/>
      <w:marRight w:val="0"/>
      <w:marTop w:val="0"/>
      <w:marBottom w:val="0"/>
      <w:divBdr>
        <w:top w:val="none" w:sz="0" w:space="0" w:color="auto"/>
        <w:left w:val="none" w:sz="0" w:space="0" w:color="auto"/>
        <w:bottom w:val="none" w:sz="0" w:space="0" w:color="auto"/>
        <w:right w:val="none" w:sz="0" w:space="0" w:color="auto"/>
      </w:divBdr>
    </w:div>
    <w:div w:id="135757379">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331877867">
      <w:bodyDiv w:val="1"/>
      <w:marLeft w:val="0"/>
      <w:marRight w:val="0"/>
      <w:marTop w:val="0"/>
      <w:marBottom w:val="0"/>
      <w:divBdr>
        <w:top w:val="none" w:sz="0" w:space="0" w:color="auto"/>
        <w:left w:val="none" w:sz="0" w:space="0" w:color="auto"/>
        <w:bottom w:val="none" w:sz="0" w:space="0" w:color="auto"/>
        <w:right w:val="none" w:sz="0" w:space="0" w:color="auto"/>
      </w:divBdr>
    </w:div>
    <w:div w:id="671641185">
      <w:bodyDiv w:val="1"/>
      <w:marLeft w:val="0"/>
      <w:marRight w:val="0"/>
      <w:marTop w:val="0"/>
      <w:marBottom w:val="0"/>
      <w:divBdr>
        <w:top w:val="none" w:sz="0" w:space="0" w:color="auto"/>
        <w:left w:val="none" w:sz="0" w:space="0" w:color="auto"/>
        <w:bottom w:val="none" w:sz="0" w:space="0" w:color="auto"/>
        <w:right w:val="none" w:sz="0" w:space="0" w:color="auto"/>
      </w:divBdr>
    </w:div>
    <w:div w:id="709306627">
      <w:bodyDiv w:val="1"/>
      <w:marLeft w:val="0"/>
      <w:marRight w:val="0"/>
      <w:marTop w:val="0"/>
      <w:marBottom w:val="0"/>
      <w:divBdr>
        <w:top w:val="none" w:sz="0" w:space="0" w:color="auto"/>
        <w:left w:val="none" w:sz="0" w:space="0" w:color="auto"/>
        <w:bottom w:val="none" w:sz="0" w:space="0" w:color="auto"/>
        <w:right w:val="none" w:sz="0" w:space="0" w:color="auto"/>
      </w:divBdr>
    </w:div>
    <w:div w:id="975258072">
      <w:bodyDiv w:val="1"/>
      <w:marLeft w:val="0"/>
      <w:marRight w:val="0"/>
      <w:marTop w:val="0"/>
      <w:marBottom w:val="0"/>
      <w:divBdr>
        <w:top w:val="none" w:sz="0" w:space="0" w:color="auto"/>
        <w:left w:val="none" w:sz="0" w:space="0" w:color="auto"/>
        <w:bottom w:val="none" w:sz="0" w:space="0" w:color="auto"/>
        <w:right w:val="none" w:sz="0" w:space="0" w:color="auto"/>
      </w:divBdr>
    </w:div>
    <w:div w:id="1079710821">
      <w:bodyDiv w:val="1"/>
      <w:marLeft w:val="0"/>
      <w:marRight w:val="0"/>
      <w:marTop w:val="0"/>
      <w:marBottom w:val="0"/>
      <w:divBdr>
        <w:top w:val="none" w:sz="0" w:space="0" w:color="auto"/>
        <w:left w:val="none" w:sz="0" w:space="0" w:color="auto"/>
        <w:bottom w:val="none" w:sz="0" w:space="0" w:color="auto"/>
        <w:right w:val="none" w:sz="0" w:space="0" w:color="auto"/>
      </w:divBdr>
    </w:div>
    <w:div w:id="1155800297">
      <w:bodyDiv w:val="1"/>
      <w:marLeft w:val="0"/>
      <w:marRight w:val="0"/>
      <w:marTop w:val="0"/>
      <w:marBottom w:val="0"/>
      <w:divBdr>
        <w:top w:val="none" w:sz="0" w:space="0" w:color="auto"/>
        <w:left w:val="none" w:sz="0" w:space="0" w:color="auto"/>
        <w:bottom w:val="none" w:sz="0" w:space="0" w:color="auto"/>
        <w:right w:val="none" w:sz="0" w:space="0" w:color="auto"/>
      </w:divBdr>
    </w:div>
    <w:div w:id="1185290260">
      <w:bodyDiv w:val="1"/>
      <w:marLeft w:val="0"/>
      <w:marRight w:val="0"/>
      <w:marTop w:val="0"/>
      <w:marBottom w:val="0"/>
      <w:divBdr>
        <w:top w:val="none" w:sz="0" w:space="0" w:color="auto"/>
        <w:left w:val="none" w:sz="0" w:space="0" w:color="auto"/>
        <w:bottom w:val="none" w:sz="0" w:space="0" w:color="auto"/>
        <w:right w:val="none" w:sz="0" w:space="0" w:color="auto"/>
      </w:divBdr>
    </w:div>
    <w:div w:id="1590460344">
      <w:bodyDiv w:val="1"/>
      <w:marLeft w:val="0"/>
      <w:marRight w:val="0"/>
      <w:marTop w:val="0"/>
      <w:marBottom w:val="0"/>
      <w:divBdr>
        <w:top w:val="none" w:sz="0" w:space="0" w:color="auto"/>
        <w:left w:val="none" w:sz="0" w:space="0" w:color="auto"/>
        <w:bottom w:val="none" w:sz="0" w:space="0" w:color="auto"/>
        <w:right w:val="none" w:sz="0" w:space="0" w:color="auto"/>
      </w:divBdr>
    </w:div>
    <w:div w:id="1681347583">
      <w:bodyDiv w:val="1"/>
      <w:marLeft w:val="0"/>
      <w:marRight w:val="0"/>
      <w:marTop w:val="0"/>
      <w:marBottom w:val="0"/>
      <w:divBdr>
        <w:top w:val="none" w:sz="0" w:space="0" w:color="auto"/>
        <w:left w:val="none" w:sz="0" w:space="0" w:color="auto"/>
        <w:bottom w:val="none" w:sz="0" w:space="0" w:color="auto"/>
        <w:right w:val="none" w:sz="0" w:space="0" w:color="auto"/>
      </w:divBdr>
    </w:div>
    <w:div w:id="1840541116">
      <w:bodyDiv w:val="1"/>
      <w:marLeft w:val="0"/>
      <w:marRight w:val="0"/>
      <w:marTop w:val="0"/>
      <w:marBottom w:val="0"/>
      <w:divBdr>
        <w:top w:val="none" w:sz="0" w:space="0" w:color="auto"/>
        <w:left w:val="none" w:sz="0" w:space="0" w:color="auto"/>
        <w:bottom w:val="none" w:sz="0" w:space="0" w:color="auto"/>
        <w:right w:val="none" w:sz="0" w:space="0" w:color="auto"/>
      </w:divBdr>
    </w:div>
    <w:div w:id="1866938979">
      <w:bodyDiv w:val="1"/>
      <w:marLeft w:val="0"/>
      <w:marRight w:val="0"/>
      <w:marTop w:val="0"/>
      <w:marBottom w:val="0"/>
      <w:divBdr>
        <w:top w:val="none" w:sz="0" w:space="0" w:color="auto"/>
        <w:left w:val="none" w:sz="0" w:space="0" w:color="auto"/>
        <w:bottom w:val="none" w:sz="0" w:space="0" w:color="auto"/>
        <w:right w:val="none" w:sz="0" w:space="0" w:color="auto"/>
      </w:divBdr>
    </w:div>
    <w:div w:id="1883714032">
      <w:bodyDiv w:val="1"/>
      <w:marLeft w:val="0"/>
      <w:marRight w:val="0"/>
      <w:marTop w:val="0"/>
      <w:marBottom w:val="0"/>
      <w:divBdr>
        <w:top w:val="none" w:sz="0" w:space="0" w:color="auto"/>
        <w:left w:val="none" w:sz="0" w:space="0" w:color="auto"/>
        <w:bottom w:val="none" w:sz="0" w:space="0" w:color="auto"/>
        <w:right w:val="none" w:sz="0" w:space="0" w:color="auto"/>
      </w:divBdr>
    </w:div>
    <w:div w:id="1926303638">
      <w:bodyDiv w:val="1"/>
      <w:marLeft w:val="0"/>
      <w:marRight w:val="0"/>
      <w:marTop w:val="0"/>
      <w:marBottom w:val="0"/>
      <w:divBdr>
        <w:top w:val="none" w:sz="0" w:space="0" w:color="auto"/>
        <w:left w:val="none" w:sz="0" w:space="0" w:color="auto"/>
        <w:bottom w:val="none" w:sz="0" w:space="0" w:color="auto"/>
        <w:right w:val="none" w:sz="0" w:space="0" w:color="auto"/>
      </w:divBdr>
    </w:div>
    <w:div w:id="21160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defense.gov/Portals/47/Documents/Products_Services/Conference_Policies/DoD%20Conference%20Guidance%20version%204.0.pdf?ver=2018-04-18-092345-8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mr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7596-EB9B-4285-810C-BAA7956B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6757</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DTIC</Company>
  <LinksUpToDate>false</LinksUpToDate>
  <CharactersWithSpaces>45184</CharactersWithSpaces>
  <SharedDoc>false</SharedDoc>
  <HLinks>
    <vt:vector size="6" baseType="variant">
      <vt:variant>
        <vt:i4>2555939</vt:i4>
      </vt:variant>
      <vt:variant>
        <vt:i4>0</vt:i4>
      </vt:variant>
      <vt:variant>
        <vt:i4>0</vt:i4>
      </vt:variant>
      <vt:variant>
        <vt:i4>5</vt:i4>
      </vt:variant>
      <vt:variant>
        <vt:lpwstr>http://www.acquisition.gov/PSC Manual - Final - 11 August 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dticuser</dc:creator>
  <cp:lastModifiedBy>Ishizaki, Brent J CIV DTIC IAC (US)</cp:lastModifiedBy>
  <cp:revision>2</cp:revision>
  <dcterms:created xsi:type="dcterms:W3CDTF">2019-11-01T15:18:00Z</dcterms:created>
  <dcterms:modified xsi:type="dcterms:W3CDTF">2019-11-01T15:18:00Z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-663022086</vt:i4>
  </property>
</Properties>
</file>